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32"/>
          <w:szCs w:val="32"/>
        </w:rPr>
      </w:pPr>
      <w:bookmarkStart w:colFirst="0" w:colLast="0" w:name="_heading=h.z0vgai3ca244" w:id="0"/>
      <w:bookmarkEnd w:id="0"/>
      <w:r w:rsidDel="00000000" w:rsidR="00000000" w:rsidRPr="00000000">
        <w:rPr>
          <w:b w:val="1"/>
          <w:sz w:val="32"/>
          <w:szCs w:val="32"/>
          <w:rtl w:val="0"/>
        </w:rPr>
        <w:t xml:space="preserve">EKDHAM YATRA 2025 - BY ROAD TO KEDARNATH, EX. HARIDWAR OR DEHRADUN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             DURATION:</w:t>
      </w:r>
      <w:r w:rsidDel="00000000" w:rsidR="00000000" w:rsidRPr="00000000">
        <w:rPr>
          <w:sz w:val="32"/>
          <w:szCs w:val="32"/>
          <w:rtl w:val="0"/>
        </w:rPr>
        <w:t xml:space="preserve"> 3 NIGHTS / 4 DAYS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8"/>
          <w:szCs w:val="28"/>
          <w:rtl w:val="0"/>
        </w:rPr>
        <w:t xml:space="preserve">Destinations Visited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GUPTKASHI (2N)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KEDARNATH (1N)</w:t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8"/>
          <w:szCs w:val="28"/>
          <w:rtl w:val="0"/>
        </w:rPr>
        <w:t xml:space="preserve">Attractions: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80" w:before="280" w:line="240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Gaurikund, Kedarnath Temple, Ram Jhula, Laxman Jhula, and the confluence of Alaknanda and Mandakini rivers at Rudraprayag, and Alaknanda and Bhagirathi rivers at Devprayag.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OUTLINE ITINERARY: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01: Haridwar / Dehradun – Guptkashi (205 KM / 7 to 8 hours)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02: Guptkashi – Sonprayag – Kedarnath (30 KM Drive + 20 KM Trek)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03: Kedarnath – Sonprayag – Guptkashi (20 KM Trek + 30 KM Drive)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04: Guptkashi – Rishikesh – Haridwar / Dehradun (205 KM / 7 to 8 hours)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DETAILED ITINERARY: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01: Haridwar / Dehradun – Guptkashi (205 KM / 7 to 8 hours)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early in the morning (preferably before 9 AM) and begin your journey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Guptkashi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Upon arrival, check in at the hotel.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Rest of the day is free to explore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Guptkashi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town.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Dinner and overnight stay at the hotel/camps in Guptkashi.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02: Guptkashi – Sonprayag – Kedarnath (30 KM Drive + 20 KM Trek)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an early breakfast, check out from the hotel and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Sonprayag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From Sonprayag, start your 20 km trek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Kedarnath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You can hire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Doli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(palanquin) or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horse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the trek (cost not included).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Mandakini River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flows through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Gaurikund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you will see pilgrims chanting "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Jai Bholenath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 along the way.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reaching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Kedarnath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check in at the government camps/lodges (basic accommodation, sharing basis).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Dinner and overnight stay at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Govt. Camps/Lodges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03: Kedarnath – Sonprayag – Guptkashi (20 KM Trek + 30 KM Drive)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Get up early, take a bath, and reach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Kedarnath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by 4:45 AM for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‘Abhishek’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(ritual)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Lord Shiva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can enter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Garbha Griha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(sanctum) to touch the idol or prostrate before it.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darshan and puja, return to your camp or lodge in Kedarnath.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Later, start the return trek of 20 km 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Kedarnath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Sonprayag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Vehicles will be waiting for you at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Sonprayag car parking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drive you back to your hotel/camps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Guptkashi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Dinner and overnight stay at the hotel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Guptkashi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04: Guptkashi – Rishikesh – Haridwar / Dehradun (205 KM / 7 to 8 hours)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downhill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Rishikesh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spiritual city and yoga capital of the world.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Ram Jhula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Laxman Jhula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Rishikesh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the evening,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Haridwar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Dehradun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arrival, transfer to the Railway Station/Airport after 4 PM.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Tour ends.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Package Inclusions: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 nights’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Guptkashi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with MAP (Meals: Breakfast and Dinner).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 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Kedarnath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GMVN camps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(sharing accommodation, best available, EP - Room Only).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Transfers &amp; Sightseeing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by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AC vehicle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(AC will be switched off in the hills).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Driver allowance, toll tax, and parking charges.</w:t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Package Exclusions: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GST @ 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Airfare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Train Fare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Meals other than those mentioned explicitly in the itinerary.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Personal expenses like portages, tips, laundry, rafting, etc.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Any activity not mentioned in the inclusions.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Charges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Palki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Pony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Helicopter tickets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etc.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Important Notes: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trek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Kedarnath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involves a 20 km journey. You can hire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Doli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(palanquin) 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pony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additional costs.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Accommodation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Kedarnath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is basic, and you will be staying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GMVN camps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on a sharing basis.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Due to the high altitude and cold weather, please carry appropriate clothing and gear.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495550" cy="1466850"/>
          <wp:effectExtent b="0" l="0" r="0" t="0"/>
          <wp:docPr descr="C:\Users\Naveen\Downloads\India Pilgrimage logo.png" id="2" name="image1.jpg"/>
          <a:graphic>
            <a:graphicData uri="http://schemas.openxmlformats.org/drawingml/2006/picture">
              <pic:pic>
                <pic:nvPicPr>
                  <pic:cNvPr descr="C:\Users\Naveen\Downloads\India Pilgrimage logo.png" id="0" name="image1.jpg"/>
                  <pic:cNvPicPr preferRelativeResize="0"/>
                </pic:nvPicPr>
                <pic:blipFill>
                  <a:blip r:embed="rId1"/>
                  <a:srcRect b="4332" l="0" r="0" t="0"/>
                  <a:stretch>
                    <a:fillRect/>
                  </a:stretch>
                </pic:blipFill>
                <pic:spPr>
                  <a:xfrm>
                    <a:off x="0" y="0"/>
                    <a:ext cx="2495550" cy="14668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3">
    <w:name w:val="heading 3"/>
    <w:basedOn w:val="Normal"/>
    <w:link w:val="Heading3Char"/>
    <w:uiPriority w:val="9"/>
    <w:qFormat w:val="1"/>
    <w:rsid w:val="0085368A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3Char" w:customStyle="1">
    <w:name w:val="Heading 3 Char"/>
    <w:basedOn w:val="DefaultParagraphFont"/>
    <w:link w:val="Heading3"/>
    <w:uiPriority w:val="9"/>
    <w:rsid w:val="0085368A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85368A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85368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85368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5368A"/>
  </w:style>
  <w:style w:type="paragraph" w:styleId="Footer">
    <w:name w:val="footer"/>
    <w:basedOn w:val="Normal"/>
    <w:link w:val="FooterChar"/>
    <w:uiPriority w:val="99"/>
    <w:unhideWhenUsed w:val="1"/>
    <w:rsid w:val="0085368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5368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gkW1fdIs7xjpcgEEeNoR5ZorUg==">CgMxLjAyDmguejB2Z2FpM2NhMjQ0OAByITFEejJGTjNJV2Z4YXk0M210MFF5eFhQTGJXd2IyUjJKdA==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2025-04-03T12:55:00Z</dcterms:created>
  <dc:creator>Naveen</dc:creator>
</cp:coreProperties>
</file>