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1"/>
        <w:spacing w:after="280" w:lineRule="auto"/>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                             </w:t>
      </w:r>
    </w:p>
    <w:p w:rsidR="00000000" w:rsidDel="00000000" w:rsidP="00000000" w:rsidRDefault="00000000" w:rsidRPr="00000000" w14:paraId="00000002">
      <w:pPr>
        <w:widowControl w:val="1"/>
        <w:spacing w:after="280" w:before="280" w:lineRule="auto"/>
        <w:rPr>
          <w:rFonts w:ascii="Calibri" w:cs="Calibri" w:eastAsia="Calibri" w:hAnsi="Calibri"/>
          <w:b w:val="1"/>
          <w:sz w:val="36"/>
          <w:szCs w:val="36"/>
        </w:rPr>
      </w:pPr>
      <w:bookmarkStart w:colFirst="0" w:colLast="0" w:name="_heading=h.c6xsgq9zhpan" w:id="0"/>
      <w:bookmarkEnd w:id="0"/>
      <w:r w:rsidDel="00000000" w:rsidR="00000000" w:rsidRPr="00000000">
        <w:rPr>
          <w:rFonts w:ascii="Calibri" w:cs="Calibri" w:eastAsia="Calibri" w:hAnsi="Calibri"/>
          <w:b w:val="1"/>
          <w:sz w:val="36"/>
          <w:szCs w:val="36"/>
          <w:rtl w:val="0"/>
        </w:rPr>
        <w:t xml:space="preserve">               Kailash Mansarovar - (Lucknow to Lucknow)</w:t>
      </w:r>
      <w:r w:rsidDel="00000000" w:rsidR="00000000" w:rsidRPr="00000000">
        <w:rPr>
          <w:rFonts w:ascii="Calibri" w:cs="Calibri" w:eastAsia="Calibri" w:hAnsi="Calibri"/>
          <w:sz w:val="36"/>
          <w:szCs w:val="36"/>
          <w:rtl w:val="0"/>
        </w:rPr>
        <w:br w:type="textWrapping"/>
      </w:r>
      <w:r w:rsidDel="00000000" w:rsidR="00000000" w:rsidRPr="00000000">
        <w:rPr>
          <w:rFonts w:ascii="Calibri" w:cs="Calibri" w:eastAsia="Calibri" w:hAnsi="Calibri"/>
          <w:b w:val="1"/>
          <w:sz w:val="36"/>
          <w:szCs w:val="36"/>
          <w:rtl w:val="0"/>
        </w:rPr>
        <w:t xml:space="preserve">                            Exclusive Aerial Darshan</w:t>
      </w:r>
    </w:p>
    <w:p w:rsidR="00000000" w:rsidDel="00000000" w:rsidP="00000000" w:rsidRDefault="00000000" w:rsidRPr="00000000" w14:paraId="00000003">
      <w:pPr>
        <w:widowControl w:val="1"/>
        <w:spacing w:after="280" w:before="280" w:lineRule="auto"/>
        <w:rPr>
          <w:rFonts w:ascii="Calibri" w:cs="Calibri" w:eastAsia="Calibri" w:hAnsi="Calibri"/>
          <w:sz w:val="36"/>
          <w:szCs w:val="36"/>
        </w:rPr>
      </w:pPr>
      <w:r w:rsidDel="00000000" w:rsidR="00000000" w:rsidRPr="00000000">
        <w:rPr>
          <w:rFonts w:ascii="Calibri" w:cs="Calibri" w:eastAsia="Calibri" w:hAnsi="Calibri"/>
          <w:b w:val="1"/>
          <w:sz w:val="32"/>
          <w:szCs w:val="32"/>
          <w:rtl w:val="0"/>
        </w:rPr>
        <w:t xml:space="preserve">                            DURATION:</w:t>
      </w:r>
      <w:r w:rsidDel="00000000" w:rsidR="00000000" w:rsidRPr="00000000">
        <w:rPr>
          <w:rFonts w:ascii="Calibri" w:cs="Calibri" w:eastAsia="Calibri" w:hAnsi="Calibri"/>
          <w:sz w:val="32"/>
          <w:szCs w:val="32"/>
          <w:rtl w:val="0"/>
        </w:rPr>
        <w:t xml:space="preserve"> 1 NIGHTS / 2 DAYS</w:t>
      </w:r>
      <w:r w:rsidDel="00000000" w:rsidR="00000000" w:rsidRPr="00000000">
        <w:rPr>
          <w:rtl w:val="0"/>
        </w:rPr>
      </w:r>
    </w:p>
    <w:p w:rsidR="00000000" w:rsidDel="00000000" w:rsidP="00000000" w:rsidRDefault="00000000" w:rsidRPr="00000000" w14:paraId="00000004">
      <w:pPr>
        <w:spacing w:after="280" w:before="280" w:lineRule="auto"/>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Destinations Visited:</w:t>
      </w:r>
    </w:p>
    <w:p w:rsidR="00000000" w:rsidDel="00000000" w:rsidP="00000000" w:rsidRDefault="00000000" w:rsidRPr="00000000" w14:paraId="0000000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28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Lucknow (Uttar Pradesh, India)</w:t>
      </w:r>
    </w:p>
    <w:p w:rsidR="00000000" w:rsidDel="00000000" w:rsidP="00000000" w:rsidRDefault="00000000" w:rsidRPr="00000000" w14:paraId="0000000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Nepalgunj (Nepal)</w:t>
      </w:r>
    </w:p>
    <w:p w:rsidR="00000000" w:rsidDel="00000000" w:rsidP="00000000" w:rsidRDefault="00000000" w:rsidRPr="00000000" w14:paraId="0000000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Mount Kailash (Aerial View)</w:t>
      </w:r>
    </w:p>
    <w:p w:rsidR="00000000" w:rsidDel="00000000" w:rsidP="00000000" w:rsidRDefault="00000000" w:rsidRPr="00000000" w14:paraId="0000000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8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Lake Mansarovar (Aerial View)</w:t>
      </w:r>
    </w:p>
    <w:p w:rsidR="00000000" w:rsidDel="00000000" w:rsidP="00000000" w:rsidRDefault="00000000" w:rsidRPr="00000000" w14:paraId="00000009">
      <w:pPr>
        <w:pStyle w:val="Heading2"/>
        <w:rPr>
          <w:rFonts w:ascii="Calibri" w:cs="Calibri" w:eastAsia="Calibri" w:hAnsi="Calibri"/>
          <w:color w:val="000000"/>
          <w:sz w:val="28"/>
          <w:szCs w:val="28"/>
        </w:rPr>
      </w:pPr>
      <w:r w:rsidDel="00000000" w:rsidR="00000000" w:rsidRPr="00000000">
        <w:rPr>
          <w:rFonts w:ascii="Calibri" w:cs="Calibri" w:eastAsia="Calibri" w:hAnsi="Calibri"/>
          <w:b w:val="1"/>
          <w:color w:val="000000"/>
          <w:sz w:val="28"/>
          <w:szCs w:val="28"/>
          <w:rtl w:val="0"/>
        </w:rPr>
        <w:t xml:space="preserve">Attractions:</w:t>
      </w:r>
      <w:r w:rsidDel="00000000" w:rsidR="00000000" w:rsidRPr="00000000">
        <w:rPr>
          <w:rtl w:val="0"/>
        </w:rPr>
      </w:r>
    </w:p>
    <w:p w:rsidR="00000000" w:rsidDel="00000000" w:rsidP="00000000" w:rsidRDefault="00000000" w:rsidRPr="00000000" w14:paraId="0000000A">
      <w:pPr>
        <w:pStyle w:val="Heading3"/>
        <w:rPr>
          <w:rFonts w:ascii="Calibri" w:cs="Calibri" w:eastAsia="Calibri" w:hAnsi="Calibri"/>
          <w:color w:val="000000"/>
          <w:sz w:val="24"/>
          <w:szCs w:val="24"/>
        </w:rPr>
      </w:pPr>
      <w:r w:rsidDel="00000000" w:rsidR="00000000" w:rsidRPr="00000000">
        <w:rPr>
          <w:rFonts w:ascii="Calibri" w:cs="Calibri" w:eastAsia="Calibri" w:hAnsi="Calibri"/>
          <w:b w:val="1"/>
          <w:color w:val="000000"/>
          <w:sz w:val="24"/>
          <w:szCs w:val="24"/>
          <w:rtl w:val="0"/>
        </w:rPr>
        <w:t xml:space="preserve">Lucknow</w:t>
      </w:r>
      <w:r w:rsidDel="00000000" w:rsidR="00000000" w:rsidRPr="00000000">
        <w:rPr>
          <w:rtl w:val="0"/>
        </w:rPr>
      </w:r>
    </w:p>
    <w:p w:rsidR="00000000" w:rsidDel="00000000" w:rsidP="00000000" w:rsidRDefault="00000000" w:rsidRPr="00000000" w14:paraId="0000000B">
      <w:pPr>
        <w:widowControl w:val="1"/>
        <w:numPr>
          <w:ilvl w:val="0"/>
          <w:numId w:val="7"/>
        </w:numPr>
        <w:spacing w:after="280" w:before="280" w:lineRule="auto"/>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Hotel Millenia Residency</w:t>
      </w:r>
      <w:r w:rsidDel="00000000" w:rsidR="00000000" w:rsidRPr="00000000">
        <w:rPr>
          <w:rFonts w:ascii="Calibri" w:cs="Calibri" w:eastAsia="Calibri" w:hAnsi="Calibri"/>
          <w:sz w:val="24"/>
          <w:szCs w:val="24"/>
          <w:rtl w:val="0"/>
        </w:rPr>
        <w:t xml:space="preserve"> – For wash and change, breakfast (transit hospitality)</w:t>
      </w:r>
    </w:p>
    <w:p w:rsidR="00000000" w:rsidDel="00000000" w:rsidP="00000000" w:rsidRDefault="00000000" w:rsidRPr="00000000" w14:paraId="0000000C">
      <w:pPr>
        <w:pStyle w:val="Heading3"/>
        <w:rPr>
          <w:rFonts w:ascii="Calibri" w:cs="Calibri" w:eastAsia="Calibri" w:hAnsi="Calibri"/>
          <w:color w:val="000000"/>
          <w:sz w:val="24"/>
          <w:szCs w:val="24"/>
        </w:rPr>
      </w:pPr>
      <w:r w:rsidDel="00000000" w:rsidR="00000000" w:rsidRPr="00000000">
        <w:rPr>
          <w:rFonts w:ascii="Calibri" w:cs="Calibri" w:eastAsia="Calibri" w:hAnsi="Calibri"/>
          <w:b w:val="1"/>
          <w:color w:val="000000"/>
          <w:sz w:val="24"/>
          <w:szCs w:val="24"/>
          <w:rtl w:val="0"/>
        </w:rPr>
        <w:t xml:space="preserve">Nepalgunj</w:t>
      </w:r>
      <w:r w:rsidDel="00000000" w:rsidR="00000000" w:rsidRPr="00000000">
        <w:rPr>
          <w:rtl w:val="0"/>
        </w:rPr>
      </w:r>
    </w:p>
    <w:p w:rsidR="00000000" w:rsidDel="00000000" w:rsidP="00000000" w:rsidRDefault="00000000" w:rsidRPr="00000000" w14:paraId="0000000D">
      <w:pPr>
        <w:widowControl w:val="1"/>
        <w:numPr>
          <w:ilvl w:val="0"/>
          <w:numId w:val="8"/>
        </w:numPr>
        <w:spacing w:after="0" w:before="280" w:lineRule="auto"/>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Soaltee Westend Premier Hotel</w:t>
      </w:r>
      <w:r w:rsidDel="00000000" w:rsidR="00000000" w:rsidRPr="00000000">
        <w:rPr>
          <w:rFonts w:ascii="Calibri" w:cs="Calibri" w:eastAsia="Calibri" w:hAnsi="Calibri"/>
          <w:sz w:val="24"/>
          <w:szCs w:val="24"/>
          <w:rtl w:val="0"/>
        </w:rPr>
        <w:t xml:space="preserve"> – Accommodation and briefing venue</w:t>
      </w:r>
    </w:p>
    <w:p w:rsidR="00000000" w:rsidDel="00000000" w:rsidP="00000000" w:rsidRDefault="00000000" w:rsidRPr="00000000" w14:paraId="0000000E">
      <w:pPr>
        <w:widowControl w:val="1"/>
        <w:numPr>
          <w:ilvl w:val="0"/>
          <w:numId w:val="8"/>
        </w:numPr>
        <w:spacing w:after="280" w:before="0" w:lineRule="auto"/>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Bageshwari Temple</w:t>
      </w:r>
      <w:r w:rsidDel="00000000" w:rsidR="00000000" w:rsidRPr="00000000">
        <w:rPr>
          <w:rFonts w:ascii="Calibri" w:cs="Calibri" w:eastAsia="Calibri" w:hAnsi="Calibri"/>
          <w:sz w:val="24"/>
          <w:szCs w:val="24"/>
          <w:rtl w:val="0"/>
        </w:rPr>
        <w:t xml:space="preserve"> – One of the oldest temples in Nepalgunj and a sacred Shakti Peeth</w:t>
      </w:r>
    </w:p>
    <w:p w:rsidR="00000000" w:rsidDel="00000000" w:rsidP="00000000" w:rsidRDefault="00000000" w:rsidRPr="00000000" w14:paraId="0000000F">
      <w:pPr>
        <w:pStyle w:val="Heading3"/>
        <w:rPr>
          <w:rFonts w:ascii="Calibri" w:cs="Calibri" w:eastAsia="Calibri" w:hAnsi="Calibri"/>
          <w:color w:val="000000"/>
          <w:sz w:val="24"/>
          <w:szCs w:val="24"/>
        </w:rPr>
      </w:pPr>
      <w:r w:rsidDel="00000000" w:rsidR="00000000" w:rsidRPr="00000000">
        <w:rPr>
          <w:rFonts w:ascii="Calibri" w:cs="Calibri" w:eastAsia="Calibri" w:hAnsi="Calibri"/>
          <w:b w:val="1"/>
          <w:color w:val="000000"/>
          <w:sz w:val="24"/>
          <w:szCs w:val="24"/>
          <w:rtl w:val="0"/>
        </w:rPr>
        <w:t xml:space="preserve">Kailash Mansarovar (Aerial Darshan)</w:t>
      </w:r>
      <w:r w:rsidDel="00000000" w:rsidR="00000000" w:rsidRPr="00000000">
        <w:rPr>
          <w:rtl w:val="0"/>
        </w:rPr>
      </w:r>
    </w:p>
    <w:p w:rsidR="00000000" w:rsidDel="00000000" w:rsidP="00000000" w:rsidRDefault="00000000" w:rsidRPr="00000000" w14:paraId="00000010">
      <w:pPr>
        <w:widowControl w:val="1"/>
        <w:numPr>
          <w:ilvl w:val="0"/>
          <w:numId w:val="9"/>
        </w:numPr>
        <w:spacing w:after="0" w:before="280" w:lineRule="auto"/>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Mount Kailash</w:t>
      </w:r>
      <w:r w:rsidDel="00000000" w:rsidR="00000000" w:rsidRPr="00000000">
        <w:rPr>
          <w:rFonts w:ascii="Calibri" w:cs="Calibri" w:eastAsia="Calibri" w:hAnsi="Calibri"/>
          <w:sz w:val="24"/>
          <w:szCs w:val="24"/>
          <w:rtl w:val="0"/>
        </w:rPr>
        <w:t xml:space="preserve"> – Sacred peak believed to be the abode of Lord Shiva</w:t>
      </w:r>
    </w:p>
    <w:p w:rsidR="00000000" w:rsidDel="00000000" w:rsidP="00000000" w:rsidRDefault="00000000" w:rsidRPr="00000000" w14:paraId="00000011">
      <w:pPr>
        <w:widowControl w:val="1"/>
        <w:numPr>
          <w:ilvl w:val="0"/>
          <w:numId w:val="9"/>
        </w:numPr>
        <w:spacing w:after="0" w:before="0" w:lineRule="auto"/>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Lake Mansarovar</w:t>
      </w:r>
      <w:r w:rsidDel="00000000" w:rsidR="00000000" w:rsidRPr="00000000">
        <w:rPr>
          <w:rFonts w:ascii="Calibri" w:cs="Calibri" w:eastAsia="Calibri" w:hAnsi="Calibri"/>
          <w:sz w:val="24"/>
          <w:szCs w:val="24"/>
          <w:rtl w:val="0"/>
        </w:rPr>
        <w:t xml:space="preserve"> – Holy lake considered to purify the soul and grant spiritual liberation</w:t>
      </w:r>
    </w:p>
    <w:p w:rsidR="00000000" w:rsidDel="00000000" w:rsidP="00000000" w:rsidRDefault="00000000" w:rsidRPr="00000000" w14:paraId="00000012">
      <w:pPr>
        <w:widowControl w:val="1"/>
        <w:numPr>
          <w:ilvl w:val="0"/>
          <w:numId w:val="9"/>
        </w:numPr>
        <w:spacing w:after="280" w:before="0" w:lineRule="auto"/>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Onboard Vedic Chanting</w:t>
      </w:r>
      <w:r w:rsidDel="00000000" w:rsidR="00000000" w:rsidRPr="00000000">
        <w:rPr>
          <w:rFonts w:ascii="Calibri" w:cs="Calibri" w:eastAsia="Calibri" w:hAnsi="Calibri"/>
          <w:sz w:val="24"/>
          <w:szCs w:val="24"/>
          <w:rtl w:val="0"/>
        </w:rPr>
        <w:t xml:space="preserve"> – With a Poojari performing mantras during the flight darshan experience</w:t>
      </w:r>
    </w:p>
    <w:p w:rsidR="00000000" w:rsidDel="00000000" w:rsidP="00000000" w:rsidRDefault="00000000" w:rsidRPr="00000000" w14:paraId="00000013">
      <w:pPr>
        <w:pStyle w:val="Heading3"/>
        <w:rPr>
          <w:rFonts w:ascii="Calibri" w:cs="Calibri" w:eastAsia="Calibri" w:hAnsi="Calibri"/>
          <w:b w:val="1"/>
          <w:color w:val="000000"/>
          <w:sz w:val="28"/>
          <w:szCs w:val="28"/>
        </w:rPr>
      </w:pPr>
      <w:r w:rsidDel="00000000" w:rsidR="00000000" w:rsidRPr="00000000">
        <w:rPr>
          <w:rtl w:val="0"/>
        </w:rPr>
      </w:r>
    </w:p>
    <w:p w:rsidR="00000000" w:rsidDel="00000000" w:rsidP="00000000" w:rsidRDefault="00000000" w:rsidRPr="00000000" w14:paraId="00000014">
      <w:pPr>
        <w:rPr>
          <w:rFonts w:ascii="Calibri" w:cs="Calibri" w:eastAsia="Calibri" w:hAnsi="Calibri"/>
          <w:color w:val="000000"/>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5">
      <w:pPr>
        <w:spacing w:after="280" w:before="280" w:lineRule="auto"/>
        <w:rPr>
          <w:rFonts w:ascii="Calibri" w:cs="Calibri" w:eastAsia="Calibri" w:hAnsi="Calibri"/>
          <w:b w:val="1"/>
          <w:color w:val="000000"/>
          <w:sz w:val="28"/>
          <w:szCs w:val="28"/>
        </w:rPr>
      </w:pPr>
      <w:r w:rsidDel="00000000" w:rsidR="00000000" w:rsidRPr="00000000">
        <w:rPr>
          <w:rFonts w:ascii="Calibri" w:cs="Calibri" w:eastAsia="Calibri" w:hAnsi="Calibri"/>
          <w:b w:val="1"/>
          <w:color w:val="000000"/>
          <w:sz w:val="28"/>
          <w:szCs w:val="28"/>
          <w:rtl w:val="0"/>
        </w:rPr>
        <w:t xml:space="preserve">OUTLINE ITINERARY:</w:t>
      </w:r>
    </w:p>
    <w:p w:rsidR="00000000" w:rsidDel="00000000" w:rsidP="00000000" w:rsidRDefault="00000000" w:rsidRPr="00000000" w14:paraId="00000016">
      <w:pPr>
        <w:spacing w:after="280" w:before="280" w:lineRule="auto"/>
        <w:rPr>
          <w:rFonts w:ascii="Calibri" w:cs="Calibri" w:eastAsia="Calibri" w:hAnsi="Calibri"/>
          <w:b w:val="1"/>
          <w:color w:val="000000"/>
          <w:sz w:val="24"/>
          <w:szCs w:val="24"/>
        </w:rPr>
      </w:pPr>
      <w:r w:rsidDel="00000000" w:rsidR="00000000" w:rsidRPr="00000000">
        <w:rPr>
          <w:rFonts w:ascii="Calibri" w:cs="Calibri" w:eastAsia="Calibri" w:hAnsi="Calibri"/>
          <w:b w:val="0"/>
          <w:color w:val="000000"/>
          <w:sz w:val="24"/>
          <w:szCs w:val="24"/>
          <w:rtl w:val="0"/>
        </w:rPr>
        <w:t xml:space="preserve">Day 01: Lucknow to Nepalgunj</w:t>
      </w:r>
      <w:r w:rsidDel="00000000" w:rsidR="00000000" w:rsidRPr="00000000">
        <w:rPr>
          <w:rtl w:val="0"/>
        </w:rPr>
      </w:r>
    </w:p>
    <w:p w:rsidR="00000000" w:rsidDel="00000000" w:rsidP="00000000" w:rsidRDefault="00000000" w:rsidRPr="00000000" w14:paraId="00000017">
      <w:pPr>
        <w:spacing w:after="280" w:before="280" w:lineRule="auto"/>
        <w:rPr>
          <w:rFonts w:ascii="Calibri" w:cs="Calibri" w:eastAsia="Calibri" w:hAnsi="Calibri"/>
          <w:b w:val="1"/>
          <w:color w:val="000000"/>
          <w:sz w:val="24"/>
          <w:szCs w:val="24"/>
        </w:rPr>
      </w:pPr>
      <w:r w:rsidDel="00000000" w:rsidR="00000000" w:rsidRPr="00000000">
        <w:rPr>
          <w:rFonts w:ascii="Calibri" w:cs="Calibri" w:eastAsia="Calibri" w:hAnsi="Calibri"/>
          <w:b w:val="0"/>
          <w:color w:val="000000"/>
          <w:sz w:val="24"/>
          <w:szCs w:val="24"/>
          <w:rtl w:val="0"/>
        </w:rPr>
        <w:t xml:space="preserve">Day 02: Kailash Mansarovar Aerial Darshan</w:t>
      </w:r>
      <w:r w:rsidDel="00000000" w:rsidR="00000000" w:rsidRPr="00000000">
        <w:rPr>
          <w:rtl w:val="0"/>
        </w:rPr>
      </w:r>
    </w:p>
    <w:p w:rsidR="00000000" w:rsidDel="00000000" w:rsidP="00000000" w:rsidRDefault="00000000" w:rsidRPr="00000000" w14:paraId="00000018">
      <w:pPr>
        <w:spacing w:after="280" w:before="280" w:lineRule="auto"/>
        <w:rPr>
          <w:rFonts w:ascii="Calibri" w:cs="Calibri" w:eastAsia="Calibri" w:hAnsi="Calibri"/>
          <w:b w:val="1"/>
          <w:color w:val="000000"/>
          <w:sz w:val="28"/>
          <w:szCs w:val="28"/>
        </w:rPr>
      </w:pPr>
      <w:r w:rsidDel="00000000" w:rsidR="00000000" w:rsidRPr="00000000">
        <w:rPr>
          <w:rtl w:val="0"/>
        </w:rPr>
      </w:r>
    </w:p>
    <w:p w:rsidR="00000000" w:rsidDel="00000000" w:rsidP="00000000" w:rsidRDefault="00000000" w:rsidRPr="00000000" w14:paraId="00000019">
      <w:pPr>
        <w:spacing w:after="280" w:before="280" w:lineRule="auto"/>
        <w:rPr>
          <w:rFonts w:ascii="Calibri" w:cs="Calibri" w:eastAsia="Calibri" w:hAnsi="Calibri"/>
          <w:b w:val="1"/>
          <w:color w:val="000000"/>
          <w:sz w:val="28"/>
          <w:szCs w:val="28"/>
        </w:rPr>
      </w:pPr>
      <w:r w:rsidDel="00000000" w:rsidR="00000000" w:rsidRPr="00000000">
        <w:rPr>
          <w:rFonts w:ascii="Calibri" w:cs="Calibri" w:eastAsia="Calibri" w:hAnsi="Calibri"/>
          <w:b w:val="1"/>
          <w:color w:val="000000"/>
          <w:sz w:val="28"/>
          <w:szCs w:val="28"/>
          <w:rtl w:val="0"/>
        </w:rPr>
        <w:t xml:space="preserve">DETAILED ITINERARY:</w:t>
      </w:r>
    </w:p>
    <w:p w:rsidR="00000000" w:rsidDel="00000000" w:rsidP="00000000" w:rsidRDefault="00000000" w:rsidRPr="00000000" w14:paraId="0000001A">
      <w:pPr>
        <w:spacing w:after="280" w:before="280" w:lineRule="auto"/>
        <w:rPr>
          <w:rFonts w:ascii="Calibri" w:cs="Calibri" w:eastAsia="Calibri" w:hAnsi="Calibri"/>
          <w:color w:val="000000"/>
          <w:sz w:val="24"/>
          <w:szCs w:val="24"/>
        </w:rPr>
      </w:pPr>
      <w:r w:rsidDel="00000000" w:rsidR="00000000" w:rsidRPr="00000000">
        <w:rPr>
          <w:rFonts w:ascii="Calibri" w:cs="Calibri" w:eastAsia="Calibri" w:hAnsi="Calibri"/>
          <w:b w:val="1"/>
          <w:color w:val="000000"/>
          <w:sz w:val="24"/>
          <w:szCs w:val="24"/>
          <w:rtl w:val="0"/>
        </w:rPr>
        <w:t xml:space="preserve">Day 01: Lucknow to Nepalgunj</w:t>
      </w:r>
      <w:r w:rsidDel="00000000" w:rsidR="00000000" w:rsidRPr="00000000">
        <w:rPr>
          <w:rtl w:val="0"/>
        </w:rPr>
      </w:r>
    </w:p>
    <w:p w:rsidR="00000000" w:rsidDel="00000000" w:rsidP="00000000" w:rsidRDefault="00000000" w:rsidRPr="00000000" w14:paraId="0000001B">
      <w:pPr>
        <w:widowControl w:val="1"/>
        <w:numPr>
          <w:ilvl w:val="0"/>
          <w:numId w:val="11"/>
        </w:numPr>
        <w:spacing w:after="0" w:before="28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Pick up from Lucknow Airport/Railway Station.</w:t>
      </w:r>
    </w:p>
    <w:p w:rsidR="00000000" w:rsidDel="00000000" w:rsidP="00000000" w:rsidRDefault="00000000" w:rsidRPr="00000000" w14:paraId="0000001C">
      <w:pPr>
        <w:widowControl w:val="1"/>
        <w:numPr>
          <w:ilvl w:val="0"/>
          <w:numId w:val="11"/>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Wash and change, followed by breakfast at a 4-star hotel in Lucknow.</w:t>
      </w:r>
    </w:p>
    <w:p w:rsidR="00000000" w:rsidDel="00000000" w:rsidP="00000000" w:rsidRDefault="00000000" w:rsidRPr="00000000" w14:paraId="0000001D">
      <w:pPr>
        <w:widowControl w:val="1"/>
        <w:numPr>
          <w:ilvl w:val="0"/>
          <w:numId w:val="11"/>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Departure for Nepalgunj by AC Innova (4 persons sharing).</w:t>
      </w:r>
    </w:p>
    <w:p w:rsidR="00000000" w:rsidDel="00000000" w:rsidP="00000000" w:rsidRDefault="00000000" w:rsidRPr="00000000" w14:paraId="0000001E">
      <w:pPr>
        <w:widowControl w:val="1"/>
        <w:numPr>
          <w:ilvl w:val="0"/>
          <w:numId w:val="11"/>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Arrival at Nepalgunj, check-in at the hotel.</w:t>
      </w:r>
    </w:p>
    <w:p w:rsidR="00000000" w:rsidDel="00000000" w:rsidP="00000000" w:rsidRDefault="00000000" w:rsidRPr="00000000" w14:paraId="0000001F">
      <w:pPr>
        <w:widowControl w:val="1"/>
        <w:numPr>
          <w:ilvl w:val="0"/>
          <w:numId w:val="11"/>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Group briefing in the evening.</w:t>
      </w:r>
    </w:p>
    <w:p w:rsidR="00000000" w:rsidDel="00000000" w:rsidP="00000000" w:rsidRDefault="00000000" w:rsidRPr="00000000" w14:paraId="00000020">
      <w:pPr>
        <w:widowControl w:val="1"/>
        <w:numPr>
          <w:ilvl w:val="0"/>
          <w:numId w:val="11"/>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Dinner and overnight stay at Soaltee Westend Premier Hotel, Nepalgunj.</w:t>
      </w:r>
    </w:p>
    <w:p w:rsidR="00000000" w:rsidDel="00000000" w:rsidP="00000000" w:rsidRDefault="00000000" w:rsidRPr="00000000" w14:paraId="00000021">
      <w:pPr>
        <w:widowControl w:val="1"/>
        <w:numPr>
          <w:ilvl w:val="0"/>
          <w:numId w:val="11"/>
        </w:numPr>
        <w:spacing w:after="28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b w:val="1"/>
          <w:color w:val="000000"/>
          <w:sz w:val="24"/>
          <w:szCs w:val="24"/>
          <w:rtl w:val="0"/>
        </w:rPr>
        <w:t xml:space="preserve">Inclusions</w:t>
      </w:r>
      <w:r w:rsidDel="00000000" w:rsidR="00000000" w:rsidRPr="00000000">
        <w:rPr>
          <w:rFonts w:ascii="Calibri" w:cs="Calibri" w:eastAsia="Calibri" w:hAnsi="Calibri"/>
          <w:color w:val="000000"/>
          <w:sz w:val="24"/>
          <w:szCs w:val="24"/>
          <w:rtl w:val="0"/>
        </w:rPr>
        <w:t xml:space="preserve">: Wash and change, breakfast, lunch, dinner, transportation, and hotel accommodation.</w:t>
      </w:r>
    </w:p>
    <w:p w:rsidR="00000000" w:rsidDel="00000000" w:rsidP="00000000" w:rsidRDefault="00000000" w:rsidRPr="00000000" w14:paraId="00000022">
      <w:pPr>
        <w:spacing w:after="280" w:before="280" w:lineRule="auto"/>
        <w:rPr>
          <w:rFonts w:ascii="Calibri" w:cs="Calibri" w:eastAsia="Calibri" w:hAnsi="Calibri"/>
          <w:color w:val="000000"/>
          <w:sz w:val="24"/>
          <w:szCs w:val="24"/>
        </w:rPr>
      </w:pPr>
      <w:r w:rsidDel="00000000" w:rsidR="00000000" w:rsidRPr="00000000">
        <w:rPr>
          <w:rFonts w:ascii="Calibri" w:cs="Calibri" w:eastAsia="Calibri" w:hAnsi="Calibri"/>
          <w:b w:val="1"/>
          <w:color w:val="000000"/>
          <w:sz w:val="24"/>
          <w:szCs w:val="24"/>
          <w:rtl w:val="0"/>
        </w:rPr>
        <w:t xml:space="preserve">Day 02: Kailash Mansarovar Aerial Darshan</w:t>
      </w:r>
      <w:r w:rsidDel="00000000" w:rsidR="00000000" w:rsidRPr="00000000">
        <w:rPr>
          <w:rtl w:val="0"/>
        </w:rPr>
      </w:r>
    </w:p>
    <w:p w:rsidR="00000000" w:rsidDel="00000000" w:rsidP="00000000" w:rsidRDefault="00000000" w:rsidRPr="00000000" w14:paraId="00000023">
      <w:pPr>
        <w:widowControl w:val="1"/>
        <w:numPr>
          <w:ilvl w:val="0"/>
          <w:numId w:val="12"/>
        </w:numPr>
        <w:spacing w:after="0" w:before="28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Early morning breakfast at the hotel.</w:t>
      </w:r>
    </w:p>
    <w:p w:rsidR="00000000" w:rsidDel="00000000" w:rsidP="00000000" w:rsidRDefault="00000000" w:rsidRPr="00000000" w14:paraId="00000024">
      <w:pPr>
        <w:widowControl w:val="1"/>
        <w:numPr>
          <w:ilvl w:val="0"/>
          <w:numId w:val="12"/>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Drive to Nepalgunj Airport.</w:t>
      </w:r>
    </w:p>
    <w:p w:rsidR="00000000" w:rsidDel="00000000" w:rsidP="00000000" w:rsidRDefault="00000000" w:rsidRPr="00000000" w14:paraId="00000025">
      <w:pPr>
        <w:widowControl w:val="1"/>
        <w:numPr>
          <w:ilvl w:val="0"/>
          <w:numId w:val="12"/>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Flight for Kailash Darshan with window seats (approx. 1-hour flight).</w:t>
      </w:r>
    </w:p>
    <w:p w:rsidR="00000000" w:rsidDel="00000000" w:rsidP="00000000" w:rsidRDefault="00000000" w:rsidRPr="00000000" w14:paraId="00000026">
      <w:pPr>
        <w:widowControl w:val="1"/>
        <w:numPr>
          <w:ilvl w:val="0"/>
          <w:numId w:val="12"/>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Darshan of the Holy Mount Kailash &amp; Lake Mansarovar, with a Poojari on board to chant Vedic Slokas.</w:t>
      </w:r>
    </w:p>
    <w:p w:rsidR="00000000" w:rsidDel="00000000" w:rsidP="00000000" w:rsidRDefault="00000000" w:rsidRPr="00000000" w14:paraId="00000027">
      <w:pPr>
        <w:widowControl w:val="1"/>
        <w:numPr>
          <w:ilvl w:val="0"/>
          <w:numId w:val="12"/>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Return to Nepalgunj and perform a Pooja at Bageshwari Temple (the oldest temple in Nepalgunj &amp; a Shakti Peeth).</w:t>
      </w:r>
    </w:p>
    <w:p w:rsidR="00000000" w:rsidDel="00000000" w:rsidP="00000000" w:rsidRDefault="00000000" w:rsidRPr="00000000" w14:paraId="00000028">
      <w:pPr>
        <w:widowControl w:val="1"/>
        <w:numPr>
          <w:ilvl w:val="0"/>
          <w:numId w:val="12"/>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After lunch at the hotel, drive back to drop at Lucknow Airport/Railway Station.</w:t>
      </w:r>
    </w:p>
    <w:p w:rsidR="00000000" w:rsidDel="00000000" w:rsidP="00000000" w:rsidRDefault="00000000" w:rsidRPr="00000000" w14:paraId="00000029">
      <w:pPr>
        <w:widowControl w:val="1"/>
        <w:numPr>
          <w:ilvl w:val="0"/>
          <w:numId w:val="12"/>
        </w:numPr>
        <w:spacing w:after="28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b w:val="1"/>
          <w:color w:val="000000"/>
          <w:sz w:val="24"/>
          <w:szCs w:val="24"/>
          <w:rtl w:val="0"/>
        </w:rPr>
        <w:t xml:space="preserve">Inclusions</w:t>
      </w:r>
      <w:r w:rsidDel="00000000" w:rsidR="00000000" w:rsidRPr="00000000">
        <w:rPr>
          <w:rFonts w:ascii="Calibri" w:cs="Calibri" w:eastAsia="Calibri" w:hAnsi="Calibri"/>
          <w:color w:val="000000"/>
          <w:sz w:val="24"/>
          <w:szCs w:val="24"/>
          <w:rtl w:val="0"/>
        </w:rPr>
        <w:t xml:space="preserve">: Breakfast, Kailash Mountain flight, Bageshwari Temple visit, lunch, and return transfer.</w:t>
      </w:r>
    </w:p>
    <w:p w:rsidR="00000000" w:rsidDel="00000000" w:rsidP="00000000" w:rsidRDefault="00000000" w:rsidRPr="00000000" w14:paraId="0000002A">
      <w:pPr>
        <w:rPr>
          <w:rFonts w:ascii="Calibri" w:cs="Calibri" w:eastAsia="Calibri" w:hAnsi="Calibri"/>
          <w:color w:val="000000"/>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pStyle w:val="Heading3"/>
        <w:rPr>
          <w:rFonts w:ascii="Calibri" w:cs="Calibri" w:eastAsia="Calibri" w:hAnsi="Calibri"/>
          <w:color w:val="000000"/>
          <w:sz w:val="28"/>
          <w:szCs w:val="28"/>
        </w:rPr>
      </w:pPr>
      <w:r w:rsidDel="00000000" w:rsidR="00000000" w:rsidRPr="00000000">
        <w:rPr>
          <w:rFonts w:ascii="Calibri" w:cs="Calibri" w:eastAsia="Calibri" w:hAnsi="Calibri"/>
          <w:b w:val="1"/>
          <w:color w:val="000000"/>
          <w:sz w:val="28"/>
          <w:szCs w:val="28"/>
          <w:rtl w:val="0"/>
        </w:rPr>
        <w:t xml:space="preserve">Cost Inclusions:</w:t>
      </w:r>
      <w:r w:rsidDel="00000000" w:rsidR="00000000" w:rsidRPr="00000000">
        <w:rPr>
          <w:rtl w:val="0"/>
        </w:rPr>
      </w:r>
    </w:p>
    <w:p w:rsidR="00000000" w:rsidDel="00000000" w:rsidP="00000000" w:rsidRDefault="00000000" w:rsidRPr="00000000" w14:paraId="0000002C">
      <w:pPr>
        <w:widowControl w:val="1"/>
        <w:numPr>
          <w:ilvl w:val="0"/>
          <w:numId w:val="13"/>
        </w:numPr>
        <w:spacing w:after="0" w:before="28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One night accommodation at Nepalgunj (5-star hotel on twin sharing basis).</w:t>
      </w:r>
    </w:p>
    <w:p w:rsidR="00000000" w:rsidDel="00000000" w:rsidP="00000000" w:rsidRDefault="00000000" w:rsidRPr="00000000" w14:paraId="0000002D">
      <w:pPr>
        <w:widowControl w:val="1"/>
        <w:numPr>
          <w:ilvl w:val="0"/>
          <w:numId w:val="13"/>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Lucknow–Nepalgunj–Lucknow transfers by air-conditioned Innova.</w:t>
      </w:r>
    </w:p>
    <w:p w:rsidR="00000000" w:rsidDel="00000000" w:rsidP="00000000" w:rsidRDefault="00000000" w:rsidRPr="00000000" w14:paraId="0000002E">
      <w:pPr>
        <w:widowControl w:val="1"/>
        <w:numPr>
          <w:ilvl w:val="0"/>
          <w:numId w:val="13"/>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Kailash Darshan flight charges.</w:t>
      </w:r>
    </w:p>
    <w:p w:rsidR="00000000" w:rsidDel="00000000" w:rsidP="00000000" w:rsidRDefault="00000000" w:rsidRPr="00000000" w14:paraId="0000002F">
      <w:pPr>
        <w:widowControl w:val="1"/>
        <w:numPr>
          <w:ilvl w:val="0"/>
          <w:numId w:val="13"/>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Meals as mentioned in the itinerary.</w:t>
      </w:r>
    </w:p>
    <w:p w:rsidR="00000000" w:rsidDel="00000000" w:rsidP="00000000" w:rsidRDefault="00000000" w:rsidRPr="00000000" w14:paraId="00000030">
      <w:pPr>
        <w:widowControl w:val="1"/>
        <w:numPr>
          <w:ilvl w:val="0"/>
          <w:numId w:val="13"/>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Free gifts: Rudraksh Mala, Mansarovar Jal (50ml), T-shirt, cap, and sling bag.</w:t>
      </w:r>
    </w:p>
    <w:p w:rsidR="00000000" w:rsidDel="00000000" w:rsidP="00000000" w:rsidRDefault="00000000" w:rsidRPr="00000000" w14:paraId="00000031">
      <w:pPr>
        <w:widowControl w:val="1"/>
        <w:numPr>
          <w:ilvl w:val="0"/>
          <w:numId w:val="13"/>
        </w:numPr>
        <w:spacing w:after="28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Tour manager from Lucknow to Lucknow.</w:t>
      </w:r>
    </w:p>
    <w:p w:rsidR="00000000" w:rsidDel="00000000" w:rsidP="00000000" w:rsidRDefault="00000000" w:rsidRPr="00000000" w14:paraId="00000032">
      <w:pPr>
        <w:pStyle w:val="Heading3"/>
        <w:rPr>
          <w:rFonts w:ascii="Calibri" w:cs="Calibri" w:eastAsia="Calibri" w:hAnsi="Calibri"/>
          <w:color w:val="000000"/>
          <w:sz w:val="28"/>
          <w:szCs w:val="28"/>
        </w:rPr>
      </w:pPr>
      <w:r w:rsidDel="00000000" w:rsidR="00000000" w:rsidRPr="00000000">
        <w:rPr>
          <w:rFonts w:ascii="Calibri" w:cs="Calibri" w:eastAsia="Calibri" w:hAnsi="Calibri"/>
          <w:b w:val="1"/>
          <w:color w:val="000000"/>
          <w:sz w:val="28"/>
          <w:szCs w:val="28"/>
          <w:rtl w:val="0"/>
        </w:rPr>
        <w:t xml:space="preserve">Cost Exclusions:</w:t>
      </w:r>
      <w:r w:rsidDel="00000000" w:rsidR="00000000" w:rsidRPr="00000000">
        <w:rPr>
          <w:rtl w:val="0"/>
        </w:rPr>
      </w:r>
    </w:p>
    <w:p w:rsidR="00000000" w:rsidDel="00000000" w:rsidP="00000000" w:rsidRDefault="00000000" w:rsidRPr="00000000" w14:paraId="00000033">
      <w:pPr>
        <w:widowControl w:val="1"/>
        <w:numPr>
          <w:ilvl w:val="0"/>
          <w:numId w:val="1"/>
        </w:numPr>
        <w:spacing w:after="0" w:before="28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Airfare/train fare from your home to Lucknow and back.</w:t>
      </w:r>
    </w:p>
    <w:p w:rsidR="00000000" w:rsidDel="00000000" w:rsidP="00000000" w:rsidRDefault="00000000" w:rsidRPr="00000000" w14:paraId="00000034">
      <w:pPr>
        <w:widowControl w:val="1"/>
        <w:numPr>
          <w:ilvl w:val="0"/>
          <w:numId w:val="1"/>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Additional sightseeing or extra usage of the vehicle.</w:t>
      </w:r>
    </w:p>
    <w:p w:rsidR="00000000" w:rsidDel="00000000" w:rsidP="00000000" w:rsidRDefault="00000000" w:rsidRPr="00000000" w14:paraId="00000035">
      <w:pPr>
        <w:widowControl w:val="1"/>
        <w:numPr>
          <w:ilvl w:val="0"/>
          <w:numId w:val="1"/>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Personal expenses (laundry, telephone calls, tips, gratuity, mineral water, soft drinks, and room service).</w:t>
      </w:r>
    </w:p>
    <w:p w:rsidR="00000000" w:rsidDel="00000000" w:rsidP="00000000" w:rsidRDefault="00000000" w:rsidRPr="00000000" w14:paraId="00000036">
      <w:pPr>
        <w:widowControl w:val="1"/>
        <w:numPr>
          <w:ilvl w:val="0"/>
          <w:numId w:val="1"/>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Entrance fees, guide charges, and GST.</w:t>
      </w:r>
    </w:p>
    <w:p w:rsidR="00000000" w:rsidDel="00000000" w:rsidP="00000000" w:rsidRDefault="00000000" w:rsidRPr="00000000" w14:paraId="00000037">
      <w:pPr>
        <w:widowControl w:val="1"/>
        <w:numPr>
          <w:ilvl w:val="0"/>
          <w:numId w:val="1"/>
        </w:numPr>
        <w:spacing w:after="28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Any costs arising due to natural calamities (e.g., bad weather), political disturbances (e.g., strikes), etc. These additional costs are to be borne by the yatri and are payable directly on-site.</w:t>
      </w:r>
    </w:p>
    <w:p w:rsidR="00000000" w:rsidDel="00000000" w:rsidP="00000000" w:rsidRDefault="00000000" w:rsidRPr="00000000" w14:paraId="00000038">
      <w:pPr>
        <w:rPr>
          <w:rFonts w:ascii="Calibri" w:cs="Calibri" w:eastAsia="Calibri" w:hAnsi="Calibri"/>
          <w:color w:val="000000"/>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9">
      <w:pPr>
        <w:pStyle w:val="Heading3"/>
        <w:rPr>
          <w:rFonts w:ascii="Calibri" w:cs="Calibri" w:eastAsia="Calibri" w:hAnsi="Calibri"/>
          <w:color w:val="000000"/>
          <w:sz w:val="28"/>
          <w:szCs w:val="28"/>
        </w:rPr>
      </w:pPr>
      <w:r w:rsidDel="00000000" w:rsidR="00000000" w:rsidRPr="00000000">
        <w:rPr>
          <w:rFonts w:ascii="Calibri" w:cs="Calibri" w:eastAsia="Calibri" w:hAnsi="Calibri"/>
          <w:b w:val="1"/>
          <w:color w:val="000000"/>
          <w:sz w:val="28"/>
          <w:szCs w:val="28"/>
          <w:rtl w:val="0"/>
        </w:rPr>
        <w:t xml:space="preserve">Yatra Cost Includes:</w:t>
      </w:r>
      <w:r w:rsidDel="00000000" w:rsidR="00000000" w:rsidRPr="00000000">
        <w:rPr>
          <w:rtl w:val="0"/>
        </w:rPr>
      </w:r>
    </w:p>
    <w:p w:rsidR="00000000" w:rsidDel="00000000" w:rsidP="00000000" w:rsidRDefault="00000000" w:rsidRPr="00000000" w14:paraId="0000003A">
      <w:pPr>
        <w:widowControl w:val="1"/>
        <w:numPr>
          <w:ilvl w:val="0"/>
          <w:numId w:val="10"/>
        </w:numPr>
        <w:spacing w:after="0" w:before="28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Yatra with India’s most experienced Kailash Yatra operator.</w:t>
      </w:r>
    </w:p>
    <w:p w:rsidR="00000000" w:rsidDel="00000000" w:rsidP="00000000" w:rsidRDefault="00000000" w:rsidRPr="00000000" w14:paraId="0000003B">
      <w:pPr>
        <w:widowControl w:val="1"/>
        <w:numPr>
          <w:ilvl w:val="0"/>
          <w:numId w:val="10"/>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Exclusive aerial darshan of Mount Kailash &amp; Holy Mansarovar Lake.</w:t>
      </w:r>
    </w:p>
    <w:p w:rsidR="00000000" w:rsidDel="00000000" w:rsidP="00000000" w:rsidRDefault="00000000" w:rsidRPr="00000000" w14:paraId="0000003C">
      <w:pPr>
        <w:widowControl w:val="1"/>
        <w:numPr>
          <w:ilvl w:val="0"/>
          <w:numId w:val="10"/>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Minimum duration: 02 Days / 01 Night.</w:t>
      </w:r>
    </w:p>
    <w:p w:rsidR="00000000" w:rsidDel="00000000" w:rsidP="00000000" w:rsidRDefault="00000000" w:rsidRPr="00000000" w14:paraId="0000003D">
      <w:pPr>
        <w:widowControl w:val="1"/>
        <w:numPr>
          <w:ilvl w:val="0"/>
          <w:numId w:val="10"/>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01-night stay at a 5-star hotel in Nepalgunj.</w:t>
      </w:r>
    </w:p>
    <w:p w:rsidR="00000000" w:rsidDel="00000000" w:rsidP="00000000" w:rsidRDefault="00000000" w:rsidRPr="00000000" w14:paraId="0000003E">
      <w:pPr>
        <w:widowControl w:val="1"/>
        <w:numPr>
          <w:ilvl w:val="0"/>
          <w:numId w:val="10"/>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The most reasonable, cost-effective, and comfortable trip.</w:t>
      </w:r>
    </w:p>
    <w:p w:rsidR="00000000" w:rsidDel="00000000" w:rsidP="00000000" w:rsidRDefault="00000000" w:rsidRPr="00000000" w14:paraId="0000003F">
      <w:pPr>
        <w:widowControl w:val="1"/>
        <w:numPr>
          <w:ilvl w:val="0"/>
          <w:numId w:val="10"/>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Free gifts, including Rudraksh Mala, Mansarovar Jal (50ml), and a T-shirt.</w:t>
      </w:r>
    </w:p>
    <w:p w:rsidR="00000000" w:rsidDel="00000000" w:rsidP="00000000" w:rsidRDefault="00000000" w:rsidRPr="00000000" w14:paraId="00000040">
      <w:pPr>
        <w:widowControl w:val="1"/>
        <w:numPr>
          <w:ilvl w:val="0"/>
          <w:numId w:val="10"/>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Comfortable flight for darshan (your comfort is our happiness).</w:t>
      </w:r>
    </w:p>
    <w:p w:rsidR="00000000" w:rsidDel="00000000" w:rsidP="00000000" w:rsidRDefault="00000000" w:rsidRPr="00000000" w14:paraId="00000041">
      <w:pPr>
        <w:widowControl w:val="1"/>
        <w:numPr>
          <w:ilvl w:val="0"/>
          <w:numId w:val="10"/>
        </w:numPr>
        <w:spacing w:after="28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No passport required – You can easily complete your yatra with an Aadhar Card.</w:t>
      </w:r>
    </w:p>
    <w:p w:rsidR="00000000" w:rsidDel="00000000" w:rsidP="00000000" w:rsidRDefault="00000000" w:rsidRPr="00000000" w14:paraId="00000042">
      <w:pPr>
        <w:pStyle w:val="Heading3"/>
        <w:rPr>
          <w:rFonts w:ascii="Calibri" w:cs="Calibri" w:eastAsia="Calibri" w:hAnsi="Calibri"/>
          <w:color w:val="000000"/>
          <w:sz w:val="28"/>
          <w:szCs w:val="28"/>
        </w:rPr>
      </w:pPr>
      <w:r w:rsidDel="00000000" w:rsidR="00000000" w:rsidRPr="00000000">
        <w:rPr>
          <w:rFonts w:ascii="Calibri" w:cs="Calibri" w:eastAsia="Calibri" w:hAnsi="Calibri"/>
          <w:b w:val="1"/>
          <w:color w:val="000000"/>
          <w:sz w:val="28"/>
          <w:szCs w:val="28"/>
          <w:rtl w:val="0"/>
        </w:rPr>
        <w:t xml:space="preserve">Registration Process:</w:t>
      </w:r>
      <w:r w:rsidDel="00000000" w:rsidR="00000000" w:rsidRPr="00000000">
        <w:rPr>
          <w:rtl w:val="0"/>
        </w:rPr>
      </w:r>
    </w:p>
    <w:p w:rsidR="00000000" w:rsidDel="00000000" w:rsidP="00000000" w:rsidRDefault="00000000" w:rsidRPr="00000000" w14:paraId="00000043">
      <w:pPr>
        <w:widowControl w:val="1"/>
        <w:numPr>
          <w:ilvl w:val="0"/>
          <w:numId w:val="2"/>
        </w:numPr>
        <w:spacing w:after="0" w:before="28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Registration amount: INR 15,000 per person (to be paid online into our bank account).</w:t>
      </w:r>
    </w:p>
    <w:p w:rsidR="00000000" w:rsidDel="00000000" w:rsidP="00000000" w:rsidRDefault="00000000" w:rsidRPr="00000000" w14:paraId="00000044">
      <w:pPr>
        <w:widowControl w:val="1"/>
        <w:numPr>
          <w:ilvl w:val="0"/>
          <w:numId w:val="2"/>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Aadhar Card required for registration.</w:t>
      </w:r>
    </w:p>
    <w:p w:rsidR="00000000" w:rsidDel="00000000" w:rsidP="00000000" w:rsidRDefault="00000000" w:rsidRPr="00000000" w14:paraId="00000045">
      <w:pPr>
        <w:widowControl w:val="1"/>
        <w:numPr>
          <w:ilvl w:val="0"/>
          <w:numId w:val="2"/>
        </w:numPr>
        <w:spacing w:after="28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The balance amount must be paid 15 days before the departure date.</w:t>
      </w:r>
    </w:p>
    <w:p w:rsidR="00000000" w:rsidDel="00000000" w:rsidP="00000000" w:rsidRDefault="00000000" w:rsidRPr="00000000" w14:paraId="00000046">
      <w:pPr>
        <w:rPr>
          <w:rFonts w:ascii="Calibri" w:cs="Calibri" w:eastAsia="Calibri" w:hAnsi="Calibri"/>
          <w:color w:val="000000"/>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7">
      <w:pPr>
        <w:pStyle w:val="Heading3"/>
        <w:rPr>
          <w:rFonts w:ascii="Calibri" w:cs="Calibri" w:eastAsia="Calibri" w:hAnsi="Calibri"/>
          <w:color w:val="000000"/>
          <w:sz w:val="28"/>
          <w:szCs w:val="28"/>
        </w:rPr>
      </w:pPr>
      <w:r w:rsidDel="00000000" w:rsidR="00000000" w:rsidRPr="00000000">
        <w:rPr>
          <w:rFonts w:ascii="Calibri" w:cs="Calibri" w:eastAsia="Calibri" w:hAnsi="Calibri"/>
          <w:b w:val="1"/>
          <w:color w:val="000000"/>
          <w:sz w:val="28"/>
          <w:szCs w:val="28"/>
          <w:rtl w:val="0"/>
        </w:rPr>
        <w:t xml:space="preserve">Cancellation Terms:</w:t>
      </w:r>
      <w:r w:rsidDel="00000000" w:rsidR="00000000" w:rsidRPr="00000000">
        <w:rPr>
          <w:rtl w:val="0"/>
        </w:rPr>
      </w:r>
    </w:p>
    <w:p w:rsidR="00000000" w:rsidDel="00000000" w:rsidP="00000000" w:rsidRDefault="00000000" w:rsidRPr="00000000" w14:paraId="00000048">
      <w:pPr>
        <w:spacing w:after="280" w:before="280"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It is our utmost priority that you enjoy your yatra and trust us with your journey. However, we are not responsible for cancellations due to unforeseen circumstances such as technical failures, transport issues, loss of earnings, late arrivals, force majeure, or any items beyond our control. If you wish to cancel your trip after booking, please send a cancellation email to [email] and await confirmation from us.</w:t>
      </w:r>
    </w:p>
    <w:p w:rsidR="00000000" w:rsidDel="00000000" w:rsidP="00000000" w:rsidRDefault="00000000" w:rsidRPr="00000000" w14:paraId="00000049">
      <w:pPr>
        <w:spacing w:after="280" w:before="280" w:lineRule="auto"/>
        <w:rPr>
          <w:rFonts w:ascii="Calibri" w:cs="Calibri" w:eastAsia="Calibri" w:hAnsi="Calibri"/>
          <w:color w:val="000000"/>
          <w:sz w:val="28"/>
          <w:szCs w:val="28"/>
        </w:rPr>
      </w:pPr>
      <w:r w:rsidDel="00000000" w:rsidR="00000000" w:rsidRPr="00000000">
        <w:rPr>
          <w:rFonts w:ascii="Calibri" w:cs="Calibri" w:eastAsia="Calibri" w:hAnsi="Calibri"/>
          <w:b w:val="1"/>
          <w:color w:val="000000"/>
          <w:sz w:val="28"/>
          <w:szCs w:val="28"/>
          <w:rtl w:val="0"/>
        </w:rPr>
        <w:t xml:space="preserve">Cancellation Policy:</w:t>
      </w:r>
      <w:r w:rsidDel="00000000" w:rsidR="00000000" w:rsidRPr="00000000">
        <w:rPr>
          <w:rtl w:val="0"/>
        </w:rPr>
      </w:r>
    </w:p>
    <w:p w:rsidR="00000000" w:rsidDel="00000000" w:rsidP="00000000" w:rsidRDefault="00000000" w:rsidRPr="00000000" w14:paraId="0000004A">
      <w:pPr>
        <w:widowControl w:val="1"/>
        <w:numPr>
          <w:ilvl w:val="0"/>
          <w:numId w:val="3"/>
        </w:numPr>
        <w:spacing w:after="0" w:before="28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Booking amount is refundable 30 days before departure.</w:t>
      </w:r>
    </w:p>
    <w:p w:rsidR="00000000" w:rsidDel="00000000" w:rsidP="00000000" w:rsidRDefault="00000000" w:rsidRPr="00000000" w14:paraId="0000004B">
      <w:pPr>
        <w:widowControl w:val="1"/>
        <w:numPr>
          <w:ilvl w:val="0"/>
          <w:numId w:val="3"/>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50% refund for cancellations made between 30 and 15 days before departure.</w:t>
      </w:r>
    </w:p>
    <w:p w:rsidR="00000000" w:rsidDel="00000000" w:rsidP="00000000" w:rsidRDefault="00000000" w:rsidRPr="00000000" w14:paraId="0000004C">
      <w:pPr>
        <w:widowControl w:val="1"/>
        <w:numPr>
          <w:ilvl w:val="0"/>
          <w:numId w:val="3"/>
        </w:numPr>
        <w:spacing w:after="28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No refund if cancelled less than 15 days before departure.</w:t>
      </w:r>
    </w:p>
    <w:p w:rsidR="00000000" w:rsidDel="00000000" w:rsidP="00000000" w:rsidRDefault="00000000" w:rsidRPr="00000000" w14:paraId="0000004D">
      <w:pPr>
        <w:spacing w:after="280" w:before="280"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In the event of bad weather, mountain flight rescheduling or cancellation, or any government restrictions, we will wait in Nepalgunj for a maximum of 2 days. An additional cost of Rs. XX00/- per person per day will be charged for extra accommodation, meals, and transportation.</w:t>
      </w:r>
    </w:p>
    <w:p w:rsidR="00000000" w:rsidDel="00000000" w:rsidP="00000000" w:rsidRDefault="00000000" w:rsidRPr="00000000" w14:paraId="0000004E">
      <w:pPr>
        <w:spacing w:after="280" w:before="280"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For cancellations due to any reason, processing will take a minimum of 15 days from the date we receive the cancellation request in writing.</w:t>
      </w:r>
    </w:p>
    <w:p w:rsidR="00000000" w:rsidDel="00000000" w:rsidP="00000000" w:rsidRDefault="00000000" w:rsidRPr="00000000" w14:paraId="0000004F">
      <w:pPr>
        <w:rPr>
          <w:rFonts w:ascii="Calibri" w:cs="Calibri" w:eastAsia="Calibri" w:hAnsi="Calibri"/>
          <w:color w:val="000000"/>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0">
      <w:pPr>
        <w:pStyle w:val="Heading3"/>
        <w:rPr>
          <w:rFonts w:ascii="Calibri" w:cs="Calibri" w:eastAsia="Calibri" w:hAnsi="Calibri"/>
          <w:color w:val="000000"/>
          <w:sz w:val="28"/>
          <w:szCs w:val="28"/>
        </w:rPr>
      </w:pPr>
      <w:r w:rsidDel="00000000" w:rsidR="00000000" w:rsidRPr="00000000">
        <w:rPr>
          <w:rFonts w:ascii="Calibri" w:cs="Calibri" w:eastAsia="Calibri" w:hAnsi="Calibri"/>
          <w:b w:val="1"/>
          <w:color w:val="000000"/>
          <w:sz w:val="28"/>
          <w:szCs w:val="28"/>
          <w:rtl w:val="0"/>
        </w:rPr>
        <w:t xml:space="preserve">Route Changes, Postponement, Cancellation, or Delay:</w:t>
      </w:r>
      <w:r w:rsidDel="00000000" w:rsidR="00000000" w:rsidRPr="00000000">
        <w:rPr>
          <w:rtl w:val="0"/>
        </w:rPr>
      </w:r>
    </w:p>
    <w:p w:rsidR="00000000" w:rsidDel="00000000" w:rsidP="00000000" w:rsidRDefault="00000000" w:rsidRPr="00000000" w14:paraId="00000051">
      <w:pPr>
        <w:spacing w:after="280" w:before="280"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We reserve the right to:</w:t>
      </w:r>
    </w:p>
    <w:p w:rsidR="00000000" w:rsidDel="00000000" w:rsidP="00000000" w:rsidRDefault="00000000" w:rsidRPr="00000000" w14:paraId="00000052">
      <w:pPr>
        <w:widowControl w:val="1"/>
        <w:numPr>
          <w:ilvl w:val="0"/>
          <w:numId w:val="4"/>
        </w:numPr>
        <w:spacing w:after="0" w:before="28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Change the date of departure or conclusion of the trip.</w:t>
      </w:r>
    </w:p>
    <w:p w:rsidR="00000000" w:rsidDel="00000000" w:rsidP="00000000" w:rsidRDefault="00000000" w:rsidRPr="00000000" w14:paraId="00000053">
      <w:pPr>
        <w:widowControl w:val="1"/>
        <w:numPr>
          <w:ilvl w:val="0"/>
          <w:numId w:val="4"/>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Cancel or modify any routes, stays, or objectives within the trip.</w:t>
      </w:r>
    </w:p>
    <w:p w:rsidR="00000000" w:rsidDel="00000000" w:rsidP="00000000" w:rsidRDefault="00000000" w:rsidRPr="00000000" w14:paraId="00000054">
      <w:pPr>
        <w:widowControl w:val="1"/>
        <w:numPr>
          <w:ilvl w:val="0"/>
          <w:numId w:val="4"/>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Postpone, cancel, or delay any part of the tour if necessary, due to inclement weather, hazardous conditions (e.g., snow, icy conditions), political unrest, military threats, terrorism, or other unforeseen circumstances. This decision is at the sole discretion of our trip handling team.</w:t>
      </w:r>
    </w:p>
    <w:p w:rsidR="00000000" w:rsidDel="00000000" w:rsidP="00000000" w:rsidRDefault="00000000" w:rsidRPr="00000000" w14:paraId="00000055">
      <w:pPr>
        <w:widowControl w:val="1"/>
        <w:numPr>
          <w:ilvl w:val="0"/>
          <w:numId w:val="4"/>
        </w:numPr>
        <w:spacing w:after="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In such cases, you acknowledge that you will have no right to a refund of the tour price (in whole or in part), nor any right to claim compensation for injury, loss, damage, or additional expenses incurred due to the change, modification, cancellation, postponement, or delay.</w:t>
      </w:r>
    </w:p>
    <w:p w:rsidR="00000000" w:rsidDel="00000000" w:rsidP="00000000" w:rsidRDefault="00000000" w:rsidRPr="00000000" w14:paraId="00000056">
      <w:pPr>
        <w:widowControl w:val="1"/>
        <w:numPr>
          <w:ilvl w:val="0"/>
          <w:numId w:val="4"/>
        </w:numPr>
        <w:spacing w:after="280" w:before="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We also reserve the right to cancel any tour if there is a government travel warning or advice, or any changes to such warnings/advice.</w:t>
      </w:r>
    </w:p>
    <w:p w:rsidR="00000000" w:rsidDel="00000000" w:rsidP="00000000" w:rsidRDefault="00000000" w:rsidRPr="00000000" w14:paraId="00000057">
      <w:pPr>
        <w:spacing w:after="280" w:before="280"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We will make the final decision in case of any disputes or differences during the trip.</w:t>
      </w:r>
    </w:p>
    <w:p w:rsidR="00000000" w:rsidDel="00000000" w:rsidP="00000000" w:rsidRDefault="00000000" w:rsidRPr="00000000" w14:paraId="00000058">
      <w:pPr>
        <w:spacing w:after="280" w:before="280" w:lineRule="auto"/>
        <w:rPr>
          <w:rFonts w:ascii="Calibri" w:cs="Calibri" w:eastAsia="Calibri" w:hAnsi="Calibri"/>
          <w:color w:val="000000"/>
          <w:sz w:val="28"/>
          <w:szCs w:val="28"/>
        </w:rPr>
      </w:pPr>
      <w:r w:rsidDel="00000000" w:rsidR="00000000" w:rsidRPr="00000000">
        <w:rPr>
          <w:rFonts w:ascii="Calibri" w:cs="Calibri" w:eastAsia="Calibri" w:hAnsi="Calibri"/>
          <w:b w:val="1"/>
          <w:color w:val="000000"/>
          <w:sz w:val="28"/>
          <w:szCs w:val="28"/>
          <w:rtl w:val="0"/>
        </w:rPr>
        <w:t xml:space="preserve">Important:</w:t>
      </w:r>
      <w:r w:rsidDel="00000000" w:rsidR="00000000" w:rsidRPr="00000000">
        <w:rPr>
          <w:rtl w:val="0"/>
        </w:rPr>
      </w:r>
    </w:p>
    <w:p w:rsidR="00000000" w:rsidDel="00000000" w:rsidP="00000000" w:rsidRDefault="00000000" w:rsidRPr="00000000" w14:paraId="00000059">
      <w:pPr>
        <w:widowControl w:val="1"/>
        <w:numPr>
          <w:ilvl w:val="0"/>
          <w:numId w:val="5"/>
        </w:numPr>
        <w:spacing w:after="280" w:before="280" w:lineRule="auto"/>
        <w:ind w:left="720" w:hanging="36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Any participant who does not comply with the formalities required by authorities in-route or is carrying unlawful items (such as drugs, political materials, firearms, etc.) will be excluded from the tour immediately.</w:t>
      </w:r>
    </w:p>
    <w:p w:rsidR="00000000" w:rsidDel="00000000" w:rsidP="00000000" w:rsidRDefault="00000000" w:rsidRPr="00000000" w14:paraId="0000005A">
      <w:pPr>
        <w:rPr>
          <w:rFonts w:ascii="Calibri" w:cs="Calibri" w:eastAsia="Calibri" w:hAnsi="Calibri"/>
        </w:rPr>
      </w:pPr>
      <w:r w:rsidDel="00000000" w:rsidR="00000000" w:rsidRPr="00000000">
        <w:rPr>
          <w:rtl w:val="0"/>
        </w:rPr>
      </w:r>
    </w:p>
    <w:sectPr>
      <w:headerReference r:id="rId7" w:type="default"/>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Palatino Linotyp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237355" cy="1097025"/>
          <wp:effectExtent b="0" l="0" r="0" t="0"/>
          <wp:docPr descr="C:\Users\Naveen\Downloads\India Pilgrimage logo.png" id="2" name="image1.png"/>
          <a:graphic>
            <a:graphicData uri="http://schemas.openxmlformats.org/drawingml/2006/picture">
              <pic:pic>
                <pic:nvPicPr>
                  <pic:cNvPr descr="C:\Users\Naveen\Downloads\India Pilgrimage logo.png" id="0" name="image1.png"/>
                  <pic:cNvPicPr preferRelativeResize="0"/>
                </pic:nvPicPr>
                <pic:blipFill>
                  <a:blip r:embed="rId1"/>
                  <a:srcRect b="0" l="-51973" r="-51973" t="0"/>
                  <a:stretch>
                    <a:fillRect/>
                  </a:stretch>
                </pic:blipFill>
                <pic:spPr>
                  <a:xfrm>
                    <a:off x="0" y="0"/>
                    <a:ext cx="2237355" cy="109702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16"/>
    </w:pPr>
    <w:rPr>
      <w:b w:val="1"/>
      <w:sz w:val="28"/>
      <w:szCs w:val="28"/>
    </w:rPr>
  </w:style>
  <w:style w:type="paragraph" w:styleId="Heading2">
    <w:name w:val="heading 2"/>
    <w:basedOn w:val="Normal"/>
    <w:next w:val="Normal"/>
    <w:pPr>
      <w:keepNext w:val="1"/>
      <w:keepLines w:val="1"/>
      <w:spacing w:before="200" w:lineRule="auto"/>
    </w:pPr>
    <w:rPr>
      <w:rFonts w:ascii="Calibri" w:cs="Calibri" w:eastAsia="Calibri" w:hAnsi="Calibri"/>
      <w:b w:val="1"/>
      <w:color w:val="5b9bd5"/>
      <w:sz w:val="26"/>
      <w:szCs w:val="26"/>
    </w:rPr>
  </w:style>
  <w:style w:type="paragraph" w:styleId="Heading3">
    <w:name w:val="heading 3"/>
    <w:basedOn w:val="Normal"/>
    <w:next w:val="Normal"/>
    <w:pPr>
      <w:keepNext w:val="1"/>
      <w:keepLines w:val="1"/>
      <w:spacing w:before="200" w:lineRule="auto"/>
    </w:pPr>
    <w:rPr>
      <w:rFonts w:ascii="Calibri" w:cs="Calibri" w:eastAsia="Calibri" w:hAnsi="Calibri"/>
      <w:b w:val="1"/>
      <w:color w:val="5b9bd5"/>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206" w:line="700" w:lineRule="auto"/>
      <w:ind w:left="42"/>
      <w:jc w:val="center"/>
    </w:pPr>
    <w:rPr>
      <w:rFonts w:ascii="Palatino Linotype" w:cs="Palatino Linotype" w:eastAsia="Palatino Linotype" w:hAnsi="Palatino Linotype"/>
      <w:b w:val="1"/>
      <w:sz w:val="52"/>
      <w:szCs w:val="52"/>
    </w:rPr>
  </w:style>
  <w:style w:type="paragraph" w:styleId="Normal" w:default="1">
    <w:name w:val="Normal"/>
    <w:qFormat w:val="1"/>
    <w:rsid w:val="0003438F"/>
    <w:pPr>
      <w:widowControl w:val="0"/>
      <w:autoSpaceDE w:val="0"/>
      <w:autoSpaceDN w:val="0"/>
      <w:spacing w:after="0" w:line="240" w:lineRule="auto"/>
    </w:pPr>
    <w:rPr>
      <w:rFonts w:ascii="Calibri" w:cs="Calibri" w:eastAsia="Calibri" w:hAnsi="Calibri"/>
    </w:rPr>
  </w:style>
  <w:style w:type="paragraph" w:styleId="Heading1">
    <w:name w:val="heading 1"/>
    <w:basedOn w:val="Normal"/>
    <w:link w:val="Heading1Char"/>
    <w:uiPriority w:val="9"/>
    <w:qFormat w:val="1"/>
    <w:rsid w:val="0003438F"/>
    <w:pPr>
      <w:ind w:left="116"/>
      <w:outlineLvl w:val="0"/>
    </w:pPr>
    <w:rPr>
      <w:b w:val="1"/>
      <w:bCs w:val="1"/>
      <w:sz w:val="28"/>
      <w:szCs w:val="28"/>
    </w:rPr>
  </w:style>
  <w:style w:type="paragraph" w:styleId="Heading2">
    <w:name w:val="heading 2"/>
    <w:basedOn w:val="Normal"/>
    <w:next w:val="Normal"/>
    <w:link w:val="Heading2Char"/>
    <w:uiPriority w:val="9"/>
    <w:semiHidden w:val="1"/>
    <w:unhideWhenUsed w:val="1"/>
    <w:qFormat w:val="1"/>
    <w:rsid w:val="0003438F"/>
    <w:pPr>
      <w:keepNext w:val="1"/>
      <w:keepLines w:val="1"/>
      <w:spacing w:before="200"/>
      <w:outlineLvl w:val="1"/>
    </w:pPr>
    <w:rPr>
      <w:rFonts w:asciiTheme="majorHAnsi" w:cstheme="majorBidi" w:eastAsiaTheme="majorEastAsia" w:hAnsiTheme="majorHAnsi"/>
      <w:b w:val="1"/>
      <w:bCs w:val="1"/>
      <w:color w:val="5b9bd5" w:themeColor="accent1"/>
      <w:sz w:val="26"/>
      <w:szCs w:val="26"/>
    </w:rPr>
  </w:style>
  <w:style w:type="paragraph" w:styleId="Heading3">
    <w:name w:val="heading 3"/>
    <w:basedOn w:val="Normal"/>
    <w:next w:val="Normal"/>
    <w:link w:val="Heading3Char"/>
    <w:uiPriority w:val="9"/>
    <w:unhideWhenUsed w:val="1"/>
    <w:qFormat w:val="1"/>
    <w:rsid w:val="0003438F"/>
    <w:pPr>
      <w:keepNext w:val="1"/>
      <w:keepLines w:val="1"/>
      <w:spacing w:before="200"/>
      <w:outlineLvl w:val="2"/>
    </w:pPr>
    <w:rPr>
      <w:rFonts w:asciiTheme="majorHAnsi" w:cstheme="majorBidi" w:eastAsiaTheme="majorEastAsia" w:hAnsiTheme="majorHAnsi"/>
      <w:b w:val="1"/>
      <w:bCs w:val="1"/>
      <w:color w:val="5b9bd5" w:themeColor="accent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qFormat w:val="1"/>
    <w:rsid w:val="0003438F"/>
    <w:rPr>
      <w:rFonts w:ascii="Calibri" w:cs="Calibri" w:eastAsia="Calibri" w:hAnsi="Calibri"/>
      <w:b w:val="1"/>
      <w:bCs w:val="1"/>
      <w:sz w:val="28"/>
      <w:szCs w:val="28"/>
    </w:rPr>
  </w:style>
  <w:style w:type="character" w:styleId="Heading2Char" w:customStyle="1">
    <w:name w:val="Heading 2 Char"/>
    <w:basedOn w:val="DefaultParagraphFont"/>
    <w:link w:val="Heading2"/>
    <w:uiPriority w:val="9"/>
    <w:semiHidden w:val="1"/>
    <w:rsid w:val="0003438F"/>
    <w:rPr>
      <w:rFonts w:asciiTheme="majorHAnsi" w:cstheme="majorBidi" w:eastAsiaTheme="majorEastAsia" w:hAnsiTheme="majorHAnsi"/>
      <w:b w:val="1"/>
      <w:bCs w:val="1"/>
      <w:color w:val="5b9bd5" w:themeColor="accent1"/>
      <w:sz w:val="26"/>
      <w:szCs w:val="26"/>
    </w:rPr>
  </w:style>
  <w:style w:type="character" w:styleId="Heading3Char" w:customStyle="1">
    <w:name w:val="Heading 3 Char"/>
    <w:basedOn w:val="DefaultParagraphFont"/>
    <w:link w:val="Heading3"/>
    <w:uiPriority w:val="9"/>
    <w:rsid w:val="0003438F"/>
    <w:rPr>
      <w:rFonts w:asciiTheme="majorHAnsi" w:cstheme="majorBidi" w:eastAsiaTheme="majorEastAsia" w:hAnsiTheme="majorHAnsi"/>
      <w:b w:val="1"/>
      <w:bCs w:val="1"/>
      <w:color w:val="5b9bd5" w:themeColor="accent1"/>
    </w:rPr>
  </w:style>
  <w:style w:type="paragraph" w:styleId="BodyText">
    <w:name w:val="Body Text"/>
    <w:basedOn w:val="Normal"/>
    <w:link w:val="BodyTextChar"/>
    <w:uiPriority w:val="1"/>
    <w:qFormat w:val="1"/>
    <w:rsid w:val="0003438F"/>
    <w:rPr>
      <w:sz w:val="20"/>
      <w:szCs w:val="20"/>
    </w:rPr>
  </w:style>
  <w:style w:type="character" w:styleId="BodyTextChar" w:customStyle="1">
    <w:name w:val="Body Text Char"/>
    <w:basedOn w:val="DefaultParagraphFont"/>
    <w:link w:val="BodyText"/>
    <w:uiPriority w:val="1"/>
    <w:rsid w:val="0003438F"/>
    <w:rPr>
      <w:rFonts w:ascii="Calibri" w:cs="Calibri" w:eastAsia="Calibri" w:hAnsi="Calibri"/>
      <w:sz w:val="20"/>
      <w:szCs w:val="20"/>
    </w:rPr>
  </w:style>
  <w:style w:type="character" w:styleId="Hyperlink">
    <w:name w:val="Hyperlink"/>
    <w:basedOn w:val="DefaultParagraphFont"/>
    <w:uiPriority w:val="99"/>
    <w:unhideWhenUsed w:val="1"/>
    <w:rsid w:val="0003438F"/>
    <w:rPr>
      <w:color w:val="0563c1" w:themeColor="hyperlink"/>
      <w:u w:val="single"/>
    </w:rPr>
  </w:style>
  <w:style w:type="paragraph" w:styleId="Title">
    <w:name w:val="Title"/>
    <w:basedOn w:val="Normal"/>
    <w:link w:val="TitleChar"/>
    <w:uiPriority w:val="10"/>
    <w:qFormat w:val="1"/>
    <w:rsid w:val="0003438F"/>
    <w:pPr>
      <w:spacing w:before="206" w:line="700" w:lineRule="exact"/>
      <w:ind w:left="42"/>
      <w:jc w:val="center"/>
    </w:pPr>
    <w:rPr>
      <w:rFonts w:ascii="Palatino Linotype" w:cs="Palatino Linotype" w:eastAsia="Palatino Linotype" w:hAnsi="Palatino Linotype"/>
      <w:b w:val="1"/>
      <w:bCs w:val="1"/>
      <w:sz w:val="52"/>
      <w:szCs w:val="52"/>
    </w:rPr>
  </w:style>
  <w:style w:type="character" w:styleId="TitleChar" w:customStyle="1">
    <w:name w:val="Title Char"/>
    <w:basedOn w:val="DefaultParagraphFont"/>
    <w:link w:val="Title"/>
    <w:uiPriority w:val="10"/>
    <w:rsid w:val="0003438F"/>
    <w:rPr>
      <w:rFonts w:ascii="Palatino Linotype" w:cs="Palatino Linotype" w:eastAsia="Palatino Linotype" w:hAnsi="Palatino Linotype"/>
      <w:b w:val="1"/>
      <w:bCs w:val="1"/>
      <w:sz w:val="52"/>
      <w:szCs w:val="52"/>
    </w:rPr>
  </w:style>
  <w:style w:type="paragraph" w:styleId="ListParagraph">
    <w:name w:val="List Paragraph"/>
    <w:basedOn w:val="Normal"/>
    <w:uiPriority w:val="1"/>
    <w:qFormat w:val="1"/>
    <w:rsid w:val="0003438F"/>
    <w:pPr>
      <w:ind w:left="836" w:hanging="360"/>
    </w:pPr>
  </w:style>
  <w:style w:type="character" w:styleId="Strong">
    <w:name w:val="Strong"/>
    <w:basedOn w:val="DefaultParagraphFont"/>
    <w:uiPriority w:val="22"/>
    <w:qFormat w:val="1"/>
    <w:rsid w:val="0003438F"/>
    <w:rPr>
      <w:b w:val="1"/>
      <w:bCs w:val="1"/>
    </w:rPr>
  </w:style>
  <w:style w:type="paragraph" w:styleId="Header">
    <w:name w:val="header"/>
    <w:basedOn w:val="Normal"/>
    <w:link w:val="HeaderChar"/>
    <w:uiPriority w:val="99"/>
    <w:unhideWhenUsed w:val="1"/>
    <w:rsid w:val="0003438F"/>
    <w:pPr>
      <w:tabs>
        <w:tab w:val="center" w:pos="4680"/>
        <w:tab w:val="right" w:pos="9360"/>
      </w:tabs>
    </w:pPr>
  </w:style>
  <w:style w:type="character" w:styleId="HeaderChar" w:customStyle="1">
    <w:name w:val="Header Char"/>
    <w:basedOn w:val="DefaultParagraphFont"/>
    <w:link w:val="Header"/>
    <w:uiPriority w:val="99"/>
    <w:rsid w:val="0003438F"/>
    <w:rPr>
      <w:rFonts w:ascii="Calibri" w:cs="Calibri" w:eastAsia="Calibri" w:hAnsi="Calibri"/>
    </w:rPr>
  </w:style>
  <w:style w:type="paragraph" w:styleId="Footer">
    <w:name w:val="footer"/>
    <w:basedOn w:val="Normal"/>
    <w:link w:val="FooterChar"/>
    <w:uiPriority w:val="99"/>
    <w:unhideWhenUsed w:val="1"/>
    <w:rsid w:val="0003438F"/>
    <w:pPr>
      <w:tabs>
        <w:tab w:val="center" w:pos="4680"/>
        <w:tab w:val="right" w:pos="9360"/>
      </w:tabs>
    </w:pPr>
  </w:style>
  <w:style w:type="character" w:styleId="FooterChar" w:customStyle="1">
    <w:name w:val="Footer Char"/>
    <w:basedOn w:val="DefaultParagraphFont"/>
    <w:link w:val="Footer"/>
    <w:uiPriority w:val="99"/>
    <w:rsid w:val="0003438F"/>
    <w:rPr>
      <w:rFonts w:ascii="Calibri" w:cs="Calibri" w:eastAsia="Calibri" w:hAnsi="Calibri"/>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PalatinoLinotype-regular.ttf"/><Relationship Id="rId2" Type="http://schemas.openxmlformats.org/officeDocument/2006/relationships/font" Target="fonts/PalatinoLinotype-bold.ttf"/><Relationship Id="rId3" Type="http://schemas.openxmlformats.org/officeDocument/2006/relationships/font" Target="fonts/PalatinoLinotype-italic.ttf"/><Relationship Id="rId4" Type="http://schemas.openxmlformats.org/officeDocument/2006/relationships/font" Target="fonts/PalatinoLinotype-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RG3NQMixPpesI4UxDCW2aJMErA==">CgMxLjAyDmguYzZ4c2dxOXpocGFuOAByITFNZFZ1OURKMXZRRlpvYTQ2NnFoc0hUTGdzNzlpcHdxZg==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2025-04-04T07:43:00Z</dcterms:created>
  <dc:creator>Naveen</dc:creator>
</cp:coreProperties>
</file>