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bookmarkStart w:colFirst="0" w:colLast="0" w:name="_heading=h.y16aj2at5eg7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Kanchipuram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About Kanchipuram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Kanchipuram is rich and well-structured, capturing both its historical depth and cultural significance. Here's a slightly refined version to enhance flow and clarity, especially for readers unfamiliar with the city:</w:t>
      </w:r>
    </w:p>
    <w:p w:rsidR="00000000" w:rsidDel="00000000" w:rsidP="00000000" w:rsidRDefault="00000000" w:rsidRPr="00000000" w14:paraId="00000005">
      <w:pPr>
        <w:jc w:val="both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Kanchipuram: The Sacred City of Temples and Silk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Kanchipuram, often hailed as the "City of a Thousand Temples," is one of the oldest and most revered cities in India, located in the southern state of Tamil Nadu. With a history that spans millennia, it has been a prominent spiritual and cultural hub for Hinduism, Jainism, and Buddhism. Once the capital of the Pallava dynasty, Kanchipuram flourished as a center of learning and temple architecture under their patronage.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city is especially renowned for its magnificent temples, many of which are architectural masterpieces in the Dravidian style. Notable among these are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Kailasanathar Temple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Ekambareswarar Temple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Varadaraja Perumal Temple</w:t>
      </w:r>
      <w:r w:rsidDel="00000000" w:rsidR="00000000" w:rsidRPr="00000000">
        <w:rPr>
          <w:sz w:val="24"/>
          <w:szCs w:val="24"/>
          <w:rtl w:val="0"/>
        </w:rPr>
        <w:t xml:space="preserve">, each adorned with intricate stone carvings and steeped in legend and devotion.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Kanchipuram is also one of the seven </w:t>
      </w:r>
      <w:r w:rsidDel="00000000" w:rsidR="00000000" w:rsidRPr="00000000">
        <w:rPr>
          <w:b w:val="1"/>
          <w:sz w:val="24"/>
          <w:szCs w:val="24"/>
          <w:rtl w:val="0"/>
        </w:rPr>
        <w:t xml:space="preserve">Moksha-puris</w:t>
      </w:r>
      <w:r w:rsidDel="00000000" w:rsidR="00000000" w:rsidRPr="00000000">
        <w:rPr>
          <w:sz w:val="24"/>
          <w:szCs w:val="24"/>
          <w:rtl w:val="0"/>
        </w:rPr>
        <w:t xml:space="preserve">—sacred cities in Hinduism believed to offer liberation from the cycle of rebirth—making it a key pilgrimage destination.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Beyond its spiritual legacy, Kanchipuram is globally celebrated for its </w:t>
      </w:r>
      <w:r w:rsidDel="00000000" w:rsidR="00000000" w:rsidRPr="00000000">
        <w:rPr>
          <w:b w:val="1"/>
          <w:sz w:val="24"/>
          <w:szCs w:val="24"/>
          <w:rtl w:val="0"/>
        </w:rPr>
        <w:t xml:space="preserve">Kanjeevaram silk sarees</w:t>
      </w:r>
      <w:r w:rsidDel="00000000" w:rsidR="00000000" w:rsidRPr="00000000">
        <w:rPr>
          <w:sz w:val="24"/>
          <w:szCs w:val="24"/>
          <w:rtl w:val="0"/>
        </w:rPr>
        <w:t xml:space="preserve">. These handwoven sarees, known for their rich texture, vibrant colors, and elaborate </w:t>
      </w:r>
      <w:r w:rsidDel="00000000" w:rsidR="00000000" w:rsidRPr="00000000">
        <w:rPr>
          <w:b w:val="1"/>
          <w:sz w:val="24"/>
          <w:szCs w:val="24"/>
          <w:rtl w:val="0"/>
        </w:rPr>
        <w:t xml:space="preserve">zari</w:t>
      </w:r>
      <w:r w:rsidDel="00000000" w:rsidR="00000000" w:rsidRPr="00000000">
        <w:rPr>
          <w:sz w:val="24"/>
          <w:szCs w:val="24"/>
          <w:rtl w:val="0"/>
        </w:rPr>
        <w:t xml:space="preserve"> (gold or silver thread) work, are cherished as heirlooms and are a symbol of South Indian textile artistry.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Together, the city’s spiritual aura, historical grandeur, and artisanal excellence make Kanchipuram a truly unique and culturally rich destination in South India.</w:t>
      </w:r>
    </w:p>
    <w:p w:rsidR="00000000" w:rsidDel="00000000" w:rsidP="00000000" w:rsidRDefault="00000000" w:rsidRPr="00000000" w14:paraId="0000000C">
      <w:pPr>
        <w:jc w:val="both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PACKAGES RELATED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Kanchipuram</w:t>
      </w:r>
      <w:r w:rsidDel="00000000" w:rsidR="00000000" w:rsidRPr="00000000">
        <w:rPr>
          <w:b w:val="1"/>
          <w:rtl w:val="0"/>
        </w:rPr>
        <w:t xml:space="preserve">:-</w:t>
      </w:r>
    </w:p>
    <w:p w:rsidR="00000000" w:rsidDel="00000000" w:rsidP="00000000" w:rsidRDefault="00000000" w:rsidRPr="00000000" w14:paraId="0000001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Tamil Nadu Temple Trip</w:t>
      </w:r>
    </w:p>
    <w:p w:rsidR="00000000" w:rsidDel="00000000" w:rsidP="00000000" w:rsidRDefault="00000000" w:rsidRPr="00000000" w14:paraId="00000012">
      <w:pPr>
        <w:rPr/>
      </w:pP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https://docs.google.com/document/d/142z9eQTMyKUjjaARhs2vT41TfzoXpwbH/edit?usp=drive_link&amp;ouid=100753670717688597009&amp;rtpof=true&amp;sd=true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Mahabalipuram &amp; Kanchipuram</w:t>
      </w:r>
    </w:p>
    <w:p w:rsidR="00000000" w:rsidDel="00000000" w:rsidP="00000000" w:rsidRDefault="00000000" w:rsidRPr="00000000" w14:paraId="00000014">
      <w:pPr>
        <w:rPr/>
      </w:pPr>
      <w:hyperlink r:id="rId8">
        <w:r w:rsidDel="00000000" w:rsidR="00000000" w:rsidRPr="00000000">
          <w:rPr>
            <w:color w:val="0563c1"/>
            <w:u w:val="single"/>
            <w:rtl w:val="0"/>
          </w:rPr>
          <w:t xml:space="preserve">https://docs.google.com/document/d/10dRRegyBM7hiUc4FnyYnEm7UFZmYgMRu/edit?usp=drive_link&amp;ouid=100753670717688597009&amp;rtpof=true&amp;sd=true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sectPr>
      <w:headerReference r:id="rId9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color w:val="000000"/>
        <w:rtl w:val="0"/>
      </w:rPr>
      <w:t xml:space="preserve">  </w:t>
    </w:r>
    <w:r w:rsidDel="00000000" w:rsidR="00000000" w:rsidRPr="00000000">
      <w:rPr>
        <w:color w:val="000000"/>
      </w:rPr>
      <w:drawing>
        <wp:inline distB="0" distT="0" distL="0" distR="0">
          <wp:extent cx="2007490" cy="1115272"/>
          <wp:effectExtent b="0" l="0" r="0" t="0"/>
          <wp:docPr descr="D:\naveen office 1\VB-CHARDHAM 2025\Logo-INDIA PILGRIMAGE.png" id="3" name="image1.png"/>
          <a:graphic>
            <a:graphicData uri="http://schemas.openxmlformats.org/drawingml/2006/picture">
              <pic:pic>
                <pic:nvPicPr>
                  <pic:cNvPr descr="D:\naveen office 1\VB-CHARDHAM 2025\Logo-INDIA PILGRIMAGE.png" id="0" name="image1.png"/>
                  <pic:cNvPicPr preferRelativeResize="0"/>
                </pic:nvPicPr>
                <pic:blipFill>
                  <a:blip r:embed="rId1"/>
                  <a:srcRect b="0" l="-40000" r="-40000" t="0"/>
                  <a:stretch>
                    <a:fillRect/>
                  </a:stretch>
                </pic:blipFill>
                <pic:spPr>
                  <a:xfrm>
                    <a:off x="0" y="0"/>
                    <a:ext cx="2007490" cy="111527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A621CB"/>
    <w:rPr>
      <w:rFonts w:ascii="Calibri" w:cs="Calibri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A621CB"/>
    <w:rPr>
      <w:b w:val="1"/>
      <w:bCs w:val="1"/>
    </w:rPr>
  </w:style>
  <w:style w:type="character" w:styleId="Hyperlink">
    <w:name w:val="Hyperlink"/>
    <w:basedOn w:val="DefaultParagraphFont"/>
    <w:uiPriority w:val="99"/>
    <w:unhideWhenUsed w:val="1"/>
    <w:rsid w:val="00A621CB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42z9eQTMyKUjjaARhs2vT41TfzoXpwbH/edit?usp=drive_link&amp;ouid=100753670717688597009&amp;rtpof=true&amp;sd=true" TargetMode="External"/><Relationship Id="rId8" Type="http://schemas.openxmlformats.org/officeDocument/2006/relationships/hyperlink" Target="https://docs.google.com/document/d/10dRRegyBM7hiUc4FnyYnEm7UFZmYgMRu/edit?usp=drive_link&amp;ouid=100753670717688597009&amp;rtpof=true&amp;sd=true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+cLNIwv1+/KnK7RHfPzTEDTLjg==">CgMxLjAyDmgueTE2YWoyYXQ1ZWc3OAByITFhZkdxZDdkaHFyRXA5U3FyY2hmclEyZ3k1a0tESFJKUQ==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2025-04-29T07:06:00Z</dcterms:created>
  <dc:creator>Naveen</dc:creator>
</cp:coreProperties>
</file>