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44"/>
          <w:szCs w:val="44"/>
          <w:rtl w:val="0"/>
        </w:rPr>
        <w:t xml:space="preserve">             Kirateshwar Mahadev Yatra</w:t>
      </w:r>
      <w:r w:rsidDel="00000000" w:rsidR="00000000" w:rsidRPr="00000000">
        <w:rPr>
          <w:rFonts w:ascii="Times New Roman" w:cs="Times New Roman" w:eastAsia="Times New Roman" w:hAnsi="Times New Roman"/>
          <w:b w:val="1"/>
          <w:sz w:val="36"/>
          <w:szCs w:val="36"/>
          <w:rtl w:val="0"/>
        </w:rPr>
        <w:t xml:space="preserve"> </w:t>
      </w:r>
    </w:p>
    <w:p w:rsidR="00000000" w:rsidDel="00000000" w:rsidP="00000000" w:rsidRDefault="00000000" w:rsidRPr="00000000" w14:paraId="00000002">
      <w:pPr>
        <w:spacing w:after="280" w:before="280" w:line="240" w:lineRule="auto"/>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b w:val="1"/>
          <w:sz w:val="36"/>
          <w:szCs w:val="36"/>
          <w:rtl w:val="0"/>
        </w:rPr>
        <w:t xml:space="preserve">                      Duration:</w:t>
      </w:r>
      <w:r w:rsidDel="00000000" w:rsidR="00000000" w:rsidRPr="00000000">
        <w:rPr>
          <w:rFonts w:ascii="Times New Roman" w:cs="Times New Roman" w:eastAsia="Times New Roman" w:hAnsi="Times New Roman"/>
          <w:sz w:val="36"/>
          <w:szCs w:val="36"/>
          <w:rtl w:val="0"/>
        </w:rPr>
        <w:t xml:space="preserve"> 5 Nights / 6 Days</w:t>
      </w:r>
    </w:p>
    <w:p w:rsidR="00000000" w:rsidDel="00000000" w:rsidP="00000000" w:rsidRDefault="00000000" w:rsidRPr="00000000" w14:paraId="00000003">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spacing w:after="280" w:before="28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About Kirateshwar Mahadev:</w:t>
      </w:r>
    </w:p>
    <w:p w:rsidR="00000000" w:rsidDel="00000000" w:rsidP="00000000" w:rsidRDefault="00000000" w:rsidRPr="00000000" w14:paraId="00000005">
      <w:pPr>
        <w:pStyle w:val="Heading3"/>
        <w:spacing w:after="80" w:before="280" w:lineRule="auto"/>
        <w:jc w:val="both"/>
        <w:rPr>
          <w:sz w:val="26"/>
          <w:szCs w:val="26"/>
        </w:rPr>
      </w:pPr>
      <w:bookmarkStart w:colFirst="0" w:colLast="0" w:name="_heading=h.47ac2lsvacl3" w:id="0"/>
      <w:bookmarkEnd w:id="0"/>
      <w:r w:rsidDel="00000000" w:rsidR="00000000" w:rsidRPr="00000000">
        <w:rPr>
          <w:sz w:val="26"/>
          <w:szCs w:val="26"/>
          <w:rtl w:val="0"/>
        </w:rPr>
        <w:t xml:space="preserve">Kirateshwar Mahadev Yatra: A Sacred Pilgrimage to Lord Shiva’s Blessings</w:t>
      </w:r>
    </w:p>
    <w:p w:rsidR="00000000" w:rsidDel="00000000" w:rsidP="00000000" w:rsidRDefault="00000000" w:rsidRPr="00000000" w14:paraId="00000006">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Nestled on the tranquil banks of the Rangeet River in Legship, West Sikkim, the Kirateshwar Mahadev Temple is one of the most ancient and revered Shiva temples in Sikkim. This spiritually enriching pilgrimage takes devotees to the sacred site where Lord Shiva is believed to have appeared before Arjuna in the form of a Kirata (hunter) during the Mahabharata. The episode is significant as it marks a test of devotion and valor, adding both mythological and historical depth to the temple’s significance.</w:t>
      </w:r>
    </w:p>
    <w:p w:rsidR="00000000" w:rsidDel="00000000" w:rsidP="00000000" w:rsidRDefault="00000000" w:rsidRPr="00000000" w14:paraId="00000007">
      <w:pPr>
        <w:numPr>
          <w:ilvl w:val="0"/>
          <w:numId w:val="1"/>
        </w:numPr>
        <w:spacing w:after="0" w:afterAutospacing="0" w:before="240" w:line="24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Surrounded by dense forests and the flowing Rangeet River, the temple offers a peaceful, meditative environment, making it a perfect destination for those seeking spiritual clarity, strength, and blessings.</w:t>
        <w:br w:type="textWrapping"/>
      </w:r>
    </w:p>
    <w:p w:rsidR="00000000" w:rsidDel="00000000" w:rsidP="00000000" w:rsidRDefault="00000000" w:rsidRPr="00000000" w14:paraId="00000008">
      <w:pPr>
        <w:numPr>
          <w:ilvl w:val="0"/>
          <w:numId w:val="1"/>
        </w:numPr>
        <w:spacing w:after="0" w:afterAutospacing="0" w:before="0" w:beforeAutospacing="0" w:line="24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temple complex also houses shrines dedicated to Lord Rama and Goddess Durga, making it a revered site for pilgrims, especially during festivals like Maha Shivaratri and Bala Chaturdashi.</w:t>
        <w:br w:type="textWrapping"/>
      </w:r>
    </w:p>
    <w:p w:rsidR="00000000" w:rsidDel="00000000" w:rsidP="00000000" w:rsidRDefault="00000000" w:rsidRPr="00000000" w14:paraId="00000009">
      <w:pPr>
        <w:numPr>
          <w:ilvl w:val="0"/>
          <w:numId w:val="1"/>
        </w:numPr>
        <w:spacing w:after="240" w:before="0" w:beforeAutospacing="0" w:line="24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As part of the spiritual circuit of South and West Sikkim, this yatra is often combined with visits to Namchi, Pelling, and Ravangla, offering not only divine experiences but also breathtaking views of the Himalayas and a deep dive into the rich cultural traditions of the region.</w:t>
        <w:br w:type="textWrapping"/>
      </w:r>
    </w:p>
    <w:p w:rsidR="00000000" w:rsidDel="00000000" w:rsidP="00000000" w:rsidRDefault="00000000" w:rsidRPr="00000000" w14:paraId="0000000A">
      <w:pPr>
        <w:spacing w:after="240" w:before="24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Kirateshwar Mahadev Yatra is a transformative journey for those seeking spiritual growth amidst the majestic landscapes of Sikkim.</w:t>
      </w:r>
    </w:p>
    <w:p w:rsidR="00000000" w:rsidDel="00000000" w:rsidP="00000000" w:rsidRDefault="00000000" w:rsidRPr="00000000" w14:paraId="0000000B">
      <w:pPr>
        <w:spacing w:after="280" w:before="280" w:line="240" w:lineRule="auto"/>
        <w:jc w:val="both"/>
        <w:rPr>
          <w:b w:val="1"/>
          <w:sz w:val="24"/>
          <w:szCs w:val="24"/>
        </w:rPr>
      </w:pPr>
      <w:r w:rsidDel="00000000" w:rsidR="00000000" w:rsidRPr="00000000">
        <w:rPr>
          <w:rtl w:val="0"/>
        </w:rPr>
      </w:r>
    </w:p>
    <w:p w:rsidR="00000000" w:rsidDel="00000000" w:rsidP="00000000" w:rsidRDefault="00000000" w:rsidRPr="00000000" w14:paraId="0000000C">
      <w:pPr>
        <w:spacing w:after="280" w:before="280" w:line="240" w:lineRule="auto"/>
        <w:rPr>
          <w:rFonts w:ascii="Times New Roman" w:cs="Times New Roman" w:eastAsia="Times New Roman" w:hAnsi="Times New Roman"/>
          <w:b w:val="1"/>
          <w:sz w:val="28"/>
          <w:szCs w:val="28"/>
        </w:rPr>
      </w:pPr>
      <w:bookmarkStart w:colFirst="0" w:colLast="0" w:name="_heading=h.bder64z4017u" w:id="1"/>
      <w:bookmarkEnd w:id="1"/>
      <w:r w:rsidDel="00000000" w:rsidR="00000000" w:rsidRPr="00000000">
        <w:rPr>
          <w:rFonts w:ascii="Times New Roman" w:cs="Times New Roman" w:eastAsia="Times New Roman" w:hAnsi="Times New Roman"/>
          <w:b w:val="1"/>
          <w:sz w:val="28"/>
          <w:szCs w:val="28"/>
          <w:rtl w:val="0"/>
        </w:rPr>
        <w:t xml:space="preserve">Itinerary related to Kirateshwar Mahadev :</w:t>
      </w:r>
    </w:p>
    <w:p w:rsidR="00000000" w:rsidDel="00000000" w:rsidP="00000000" w:rsidRDefault="00000000" w:rsidRPr="00000000" w14:paraId="0000000D">
      <w:pPr>
        <w:spacing w:after="280" w:before="28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Destinations Covered:</w:t>
      </w:r>
    </w:p>
    <w:p w:rsidR="00000000" w:rsidDel="00000000" w:rsidP="00000000" w:rsidRDefault="00000000" w:rsidRPr="00000000" w14:paraId="0000000E">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NJP / Bagdogra</w:t>
        <w:br w:type="textWrapping"/>
        <w:t xml:space="preserve">• Namchi</w:t>
        <w:br w:type="textWrapping"/>
        <w:t xml:space="preserve">• Legship</w:t>
        <w:br w:type="textWrapping"/>
        <w:t xml:space="preserve">• Pelling</w:t>
        <w:br w:type="textWrapping"/>
        <w:t xml:space="preserve">• Yuksom</w:t>
        <w:br w:type="textWrapping"/>
        <w:t xml:space="preserve">• Ravangla</w:t>
        <w:br w:type="textWrapping"/>
        <w:t xml:space="preserve">• Gangtok (optional extension)</w:t>
      </w:r>
    </w:p>
    <w:p w:rsidR="00000000" w:rsidDel="00000000" w:rsidP="00000000" w:rsidRDefault="00000000" w:rsidRPr="00000000" w14:paraId="0000000F">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0">
      <w:pPr>
        <w:spacing w:after="280" w:before="280" w:line="240"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Attractions:</w:t>
      </w:r>
    </w:p>
    <w:p w:rsidR="00000000" w:rsidDel="00000000" w:rsidP="00000000" w:rsidRDefault="00000000" w:rsidRPr="00000000" w14:paraId="0000001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Kirateshwar Mahadev Temple, Legship</w:t>
      </w:r>
      <w:r w:rsidDel="00000000" w:rsidR="00000000" w:rsidRPr="00000000">
        <w:rPr>
          <w:rFonts w:ascii="Times New Roman" w:cs="Times New Roman" w:eastAsia="Times New Roman" w:hAnsi="Times New Roman"/>
          <w:sz w:val="24"/>
          <w:szCs w:val="24"/>
          <w:rtl w:val="0"/>
        </w:rPr>
        <w:t xml:space="preserve"> – Ancient Shiva temple on the banks of the Rangeet River, believed to be the site where Lord Shiva appeared before Arjuna in the form of a Kirata (hunter).</w:t>
        <w:br w:type="textWrapping"/>
        <w:t xml:space="preserve">• </w:t>
      </w:r>
      <w:r w:rsidDel="00000000" w:rsidR="00000000" w:rsidRPr="00000000">
        <w:rPr>
          <w:rFonts w:ascii="Times New Roman" w:cs="Times New Roman" w:eastAsia="Times New Roman" w:hAnsi="Times New Roman"/>
          <w:b w:val="1"/>
          <w:sz w:val="24"/>
          <w:szCs w:val="24"/>
          <w:rtl w:val="0"/>
        </w:rPr>
        <w:t xml:space="preserve">Char Dham, Namchi</w:t>
      </w:r>
      <w:r w:rsidDel="00000000" w:rsidR="00000000" w:rsidRPr="00000000">
        <w:rPr>
          <w:rFonts w:ascii="Times New Roman" w:cs="Times New Roman" w:eastAsia="Times New Roman" w:hAnsi="Times New Roman"/>
          <w:sz w:val="24"/>
          <w:szCs w:val="24"/>
          <w:rtl w:val="0"/>
        </w:rPr>
        <w:t xml:space="preserve"> – A spiritual complex featuring replicas of four major Dhams and a massive statue of Lord Shiva.</w:t>
        <w:br w:type="textWrapping"/>
        <w:t xml:space="preserve">• </w:t>
      </w:r>
      <w:r w:rsidDel="00000000" w:rsidR="00000000" w:rsidRPr="00000000">
        <w:rPr>
          <w:rFonts w:ascii="Times New Roman" w:cs="Times New Roman" w:eastAsia="Times New Roman" w:hAnsi="Times New Roman"/>
          <w:b w:val="1"/>
          <w:sz w:val="24"/>
          <w:szCs w:val="24"/>
          <w:rtl w:val="0"/>
        </w:rPr>
        <w:t xml:space="preserve">Samdruptse Statue</w:t>
      </w:r>
      <w:r w:rsidDel="00000000" w:rsidR="00000000" w:rsidRPr="00000000">
        <w:rPr>
          <w:rFonts w:ascii="Times New Roman" w:cs="Times New Roman" w:eastAsia="Times New Roman" w:hAnsi="Times New Roman"/>
          <w:sz w:val="24"/>
          <w:szCs w:val="24"/>
          <w:rtl w:val="0"/>
        </w:rPr>
        <w:t xml:space="preserve"> – A 135-ft tall statue of Guru Padmasambhava overlooking Namchi.</w:t>
        <w:br w:type="textWrapping"/>
        <w:t xml:space="preserve">• </w:t>
      </w:r>
      <w:r w:rsidDel="00000000" w:rsidR="00000000" w:rsidRPr="00000000">
        <w:rPr>
          <w:rFonts w:ascii="Times New Roman" w:cs="Times New Roman" w:eastAsia="Times New Roman" w:hAnsi="Times New Roman"/>
          <w:b w:val="1"/>
          <w:sz w:val="24"/>
          <w:szCs w:val="24"/>
          <w:rtl w:val="0"/>
        </w:rPr>
        <w:t xml:space="preserve">Pemayangtse Monastery, Pelling</w:t>
      </w:r>
      <w:r w:rsidDel="00000000" w:rsidR="00000000" w:rsidRPr="00000000">
        <w:rPr>
          <w:rFonts w:ascii="Times New Roman" w:cs="Times New Roman" w:eastAsia="Times New Roman" w:hAnsi="Times New Roman"/>
          <w:sz w:val="24"/>
          <w:szCs w:val="24"/>
          <w:rtl w:val="0"/>
        </w:rPr>
        <w:t xml:space="preserve"> – One of Sikkim's oldest monasteries, offering spiritual calm and mountain views.</w:t>
        <w:br w:type="textWrapping"/>
        <w:t xml:space="preserve">• </w:t>
      </w:r>
      <w:r w:rsidDel="00000000" w:rsidR="00000000" w:rsidRPr="00000000">
        <w:rPr>
          <w:rFonts w:ascii="Times New Roman" w:cs="Times New Roman" w:eastAsia="Times New Roman" w:hAnsi="Times New Roman"/>
          <w:b w:val="1"/>
          <w:sz w:val="24"/>
          <w:szCs w:val="24"/>
          <w:rtl w:val="0"/>
        </w:rPr>
        <w:t xml:space="preserve">Yuksom</w:t>
      </w:r>
      <w:r w:rsidDel="00000000" w:rsidR="00000000" w:rsidRPr="00000000">
        <w:rPr>
          <w:rFonts w:ascii="Times New Roman" w:cs="Times New Roman" w:eastAsia="Times New Roman" w:hAnsi="Times New Roman"/>
          <w:sz w:val="24"/>
          <w:szCs w:val="24"/>
          <w:rtl w:val="0"/>
        </w:rPr>
        <w:t xml:space="preserve"> – First capital of Sikkim and home to Dubdi Monastery and Norbugang Coronation Throne.</w:t>
        <w:br w:type="textWrapping"/>
        <w:t xml:space="preserve">• </w:t>
      </w:r>
      <w:r w:rsidDel="00000000" w:rsidR="00000000" w:rsidRPr="00000000">
        <w:rPr>
          <w:rFonts w:ascii="Times New Roman" w:cs="Times New Roman" w:eastAsia="Times New Roman" w:hAnsi="Times New Roman"/>
          <w:b w:val="1"/>
          <w:sz w:val="24"/>
          <w:szCs w:val="24"/>
          <w:rtl w:val="0"/>
        </w:rPr>
        <w:t xml:space="preserve">Ravangla Buddha Park</w:t>
      </w:r>
      <w:r w:rsidDel="00000000" w:rsidR="00000000" w:rsidRPr="00000000">
        <w:rPr>
          <w:rFonts w:ascii="Times New Roman" w:cs="Times New Roman" w:eastAsia="Times New Roman" w:hAnsi="Times New Roman"/>
          <w:sz w:val="24"/>
          <w:szCs w:val="24"/>
          <w:rtl w:val="0"/>
        </w:rPr>
        <w:t xml:space="preserve"> – Houses a grand Buddha statue with panoramic views of Mt. Kanchenjunga.</w:t>
      </w:r>
    </w:p>
    <w:p w:rsidR="00000000" w:rsidDel="00000000" w:rsidP="00000000" w:rsidRDefault="00000000" w:rsidRPr="00000000" w14:paraId="00000012">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3">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ITINERARY:</w:t>
      </w:r>
    </w:p>
    <w:p w:rsidR="00000000" w:rsidDel="00000000" w:rsidP="00000000" w:rsidRDefault="00000000" w:rsidRPr="00000000" w14:paraId="00000014">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1: Arrival at NJP / Bagdogra – Drive to Namchi (Approx. 100 km / 4 hrs)</w:t>
      </w:r>
    </w:p>
    <w:p w:rsidR="00000000" w:rsidDel="00000000" w:rsidP="00000000" w:rsidRDefault="00000000" w:rsidRPr="00000000" w14:paraId="00000015">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Arrival at New Jalpaiguri Railway Station or Bagdogra Airport.</w:t>
        <w:br w:type="textWrapping"/>
        <w:t xml:space="preserve">• Scenic drive to </w:t>
      </w:r>
      <w:r w:rsidDel="00000000" w:rsidR="00000000" w:rsidRPr="00000000">
        <w:rPr>
          <w:rFonts w:ascii="Times New Roman" w:cs="Times New Roman" w:eastAsia="Times New Roman" w:hAnsi="Times New Roman"/>
          <w:b w:val="1"/>
          <w:sz w:val="24"/>
          <w:szCs w:val="24"/>
          <w:rtl w:val="0"/>
        </w:rPr>
        <w:t xml:space="preserve">Namchi</w:t>
      </w:r>
      <w:r w:rsidDel="00000000" w:rsidR="00000000" w:rsidRPr="00000000">
        <w:rPr>
          <w:rFonts w:ascii="Times New Roman" w:cs="Times New Roman" w:eastAsia="Times New Roman" w:hAnsi="Times New Roman"/>
          <w:sz w:val="24"/>
          <w:szCs w:val="24"/>
          <w:rtl w:val="0"/>
        </w:rPr>
        <w:t xml:space="preserve">, capital of South Sikkim.</w:t>
        <w:br w:type="textWrapping"/>
        <w:t xml:space="preserve">• Visit </w:t>
      </w:r>
      <w:r w:rsidDel="00000000" w:rsidR="00000000" w:rsidRPr="00000000">
        <w:rPr>
          <w:rFonts w:ascii="Times New Roman" w:cs="Times New Roman" w:eastAsia="Times New Roman" w:hAnsi="Times New Roman"/>
          <w:b w:val="1"/>
          <w:sz w:val="24"/>
          <w:szCs w:val="24"/>
          <w:rtl w:val="0"/>
        </w:rPr>
        <w:t xml:space="preserve">Char Dham Complex</w:t>
      </w:r>
      <w:r w:rsidDel="00000000" w:rsidR="00000000" w:rsidRPr="00000000">
        <w:rPr>
          <w:rFonts w:ascii="Times New Roman" w:cs="Times New Roman" w:eastAsia="Times New Roman" w:hAnsi="Times New Roman"/>
          <w:sz w:val="24"/>
          <w:szCs w:val="24"/>
          <w:rtl w:val="0"/>
        </w:rPr>
        <w:t xml:space="preserve"> with replicas of Badrinath, Dwarka, Puri, and Rameswaram temples.</w:t>
        <w:br w:type="textWrapping"/>
        <w:t xml:space="preserve">• Explore </w:t>
      </w:r>
      <w:r w:rsidDel="00000000" w:rsidR="00000000" w:rsidRPr="00000000">
        <w:rPr>
          <w:rFonts w:ascii="Times New Roman" w:cs="Times New Roman" w:eastAsia="Times New Roman" w:hAnsi="Times New Roman"/>
          <w:b w:val="1"/>
          <w:sz w:val="24"/>
          <w:szCs w:val="24"/>
          <w:rtl w:val="0"/>
        </w:rPr>
        <w:t xml:space="preserve">Samdruptse Statue</w:t>
      </w:r>
      <w:r w:rsidDel="00000000" w:rsidR="00000000" w:rsidRPr="00000000">
        <w:rPr>
          <w:rFonts w:ascii="Times New Roman" w:cs="Times New Roman" w:eastAsia="Times New Roman" w:hAnsi="Times New Roman"/>
          <w:sz w:val="24"/>
          <w:szCs w:val="24"/>
          <w:rtl w:val="0"/>
        </w:rPr>
        <w:t xml:space="preserve">, a revered hilltop pilgrimage site.</w:t>
        <w:br w:type="textWrapping"/>
        <w:t xml:space="preserve">• </w:t>
      </w:r>
      <w:r w:rsidDel="00000000" w:rsidR="00000000" w:rsidRPr="00000000">
        <w:rPr>
          <w:rFonts w:ascii="Times New Roman" w:cs="Times New Roman" w:eastAsia="Times New Roman" w:hAnsi="Times New Roman"/>
          <w:b w:val="1"/>
          <w:sz w:val="24"/>
          <w:szCs w:val="24"/>
          <w:rtl w:val="0"/>
        </w:rPr>
        <w:t xml:space="preserve">Overnight Stay:</w:t>
      </w:r>
      <w:r w:rsidDel="00000000" w:rsidR="00000000" w:rsidRPr="00000000">
        <w:rPr>
          <w:rFonts w:ascii="Times New Roman" w:cs="Times New Roman" w:eastAsia="Times New Roman" w:hAnsi="Times New Roman"/>
          <w:sz w:val="24"/>
          <w:szCs w:val="24"/>
          <w:rtl w:val="0"/>
        </w:rPr>
        <w:t xml:space="preserve"> Namchi</w:t>
      </w:r>
    </w:p>
    <w:p w:rsidR="00000000" w:rsidDel="00000000" w:rsidP="00000000" w:rsidRDefault="00000000" w:rsidRPr="00000000" w14:paraId="00000016">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7">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2: Namchi – Legship – Pelling (Approx. 80 km / 3.5 hrs)</w:t>
      </w:r>
    </w:p>
    <w:p w:rsidR="00000000" w:rsidDel="00000000" w:rsidP="00000000" w:rsidRDefault="00000000" w:rsidRPr="00000000" w14:paraId="00000018">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Drive to </w:t>
      </w:r>
      <w:r w:rsidDel="00000000" w:rsidR="00000000" w:rsidRPr="00000000">
        <w:rPr>
          <w:rFonts w:ascii="Times New Roman" w:cs="Times New Roman" w:eastAsia="Times New Roman" w:hAnsi="Times New Roman"/>
          <w:b w:val="1"/>
          <w:sz w:val="24"/>
          <w:szCs w:val="24"/>
          <w:rtl w:val="0"/>
        </w:rPr>
        <w:t xml:space="preserve">Legship</w:t>
      </w:r>
      <w:r w:rsidDel="00000000" w:rsidR="00000000" w:rsidRPr="00000000">
        <w:rPr>
          <w:rFonts w:ascii="Times New Roman" w:cs="Times New Roman" w:eastAsia="Times New Roman" w:hAnsi="Times New Roman"/>
          <w:sz w:val="24"/>
          <w:szCs w:val="24"/>
          <w:rtl w:val="0"/>
        </w:rPr>
        <w:t xml:space="preserve"> to visit </w:t>
      </w:r>
      <w:r w:rsidDel="00000000" w:rsidR="00000000" w:rsidRPr="00000000">
        <w:rPr>
          <w:rFonts w:ascii="Times New Roman" w:cs="Times New Roman" w:eastAsia="Times New Roman" w:hAnsi="Times New Roman"/>
          <w:b w:val="1"/>
          <w:sz w:val="24"/>
          <w:szCs w:val="24"/>
          <w:rtl w:val="0"/>
        </w:rPr>
        <w:t xml:space="preserve">Kirateshwar Mahadev Temple</w:t>
      </w:r>
      <w:r w:rsidDel="00000000" w:rsidR="00000000" w:rsidRPr="00000000">
        <w:rPr>
          <w:rFonts w:ascii="Times New Roman" w:cs="Times New Roman" w:eastAsia="Times New Roman" w:hAnsi="Times New Roman"/>
          <w:sz w:val="24"/>
          <w:szCs w:val="24"/>
          <w:rtl w:val="0"/>
        </w:rPr>
        <w:t xml:space="preserve">, set beside the Rangeet River.</w:t>
        <w:br w:type="textWrapping"/>
        <w:t xml:space="preserve">• Participate in prayers and learn the legend of Lord Shiva's appearance before Arjuna.</w:t>
        <w:br w:type="textWrapping"/>
        <w:t xml:space="preserve">• Continue to </w:t>
      </w:r>
      <w:r w:rsidDel="00000000" w:rsidR="00000000" w:rsidRPr="00000000">
        <w:rPr>
          <w:rFonts w:ascii="Times New Roman" w:cs="Times New Roman" w:eastAsia="Times New Roman" w:hAnsi="Times New Roman"/>
          <w:b w:val="1"/>
          <w:sz w:val="24"/>
          <w:szCs w:val="24"/>
          <w:rtl w:val="0"/>
        </w:rPr>
        <w:t xml:space="preserve">Pelling</w:t>
      </w:r>
      <w:r w:rsidDel="00000000" w:rsidR="00000000" w:rsidRPr="00000000">
        <w:rPr>
          <w:rFonts w:ascii="Times New Roman" w:cs="Times New Roman" w:eastAsia="Times New Roman" w:hAnsi="Times New Roman"/>
          <w:sz w:val="24"/>
          <w:szCs w:val="24"/>
          <w:rtl w:val="0"/>
        </w:rPr>
        <w:t xml:space="preserve">, a serene hill town in West Sikkim.</w:t>
        <w:br w:type="textWrapping"/>
        <w:t xml:space="preserve">• Optional: Visit Rimbi Falls and Kanchenjunga Viewpoints.</w:t>
        <w:br w:type="textWrapping"/>
        <w:t xml:space="preserve">• </w:t>
      </w:r>
      <w:r w:rsidDel="00000000" w:rsidR="00000000" w:rsidRPr="00000000">
        <w:rPr>
          <w:rFonts w:ascii="Times New Roman" w:cs="Times New Roman" w:eastAsia="Times New Roman" w:hAnsi="Times New Roman"/>
          <w:b w:val="1"/>
          <w:sz w:val="24"/>
          <w:szCs w:val="24"/>
          <w:rtl w:val="0"/>
        </w:rPr>
        <w:t xml:space="preserve">Overnight Stay:</w:t>
      </w:r>
      <w:r w:rsidDel="00000000" w:rsidR="00000000" w:rsidRPr="00000000">
        <w:rPr>
          <w:rFonts w:ascii="Times New Roman" w:cs="Times New Roman" w:eastAsia="Times New Roman" w:hAnsi="Times New Roman"/>
          <w:sz w:val="24"/>
          <w:szCs w:val="24"/>
          <w:rtl w:val="0"/>
        </w:rPr>
        <w:t xml:space="preserve"> Pelling</w:t>
      </w:r>
    </w:p>
    <w:p w:rsidR="00000000" w:rsidDel="00000000" w:rsidP="00000000" w:rsidRDefault="00000000" w:rsidRPr="00000000" w14:paraId="00000019">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3: Pelling – Yuksom – Pelling (Day Excursion – Approx. 70 km round trip / 3 hrs)</w:t>
      </w:r>
    </w:p>
    <w:p w:rsidR="00000000" w:rsidDel="00000000" w:rsidP="00000000" w:rsidRDefault="00000000" w:rsidRPr="00000000" w14:paraId="0000001B">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Excursion to </w:t>
      </w:r>
      <w:r w:rsidDel="00000000" w:rsidR="00000000" w:rsidRPr="00000000">
        <w:rPr>
          <w:rFonts w:ascii="Times New Roman" w:cs="Times New Roman" w:eastAsia="Times New Roman" w:hAnsi="Times New Roman"/>
          <w:b w:val="1"/>
          <w:sz w:val="24"/>
          <w:szCs w:val="24"/>
          <w:rtl w:val="0"/>
        </w:rPr>
        <w:t xml:space="preserve">Yuksom</w:t>
      </w:r>
      <w:r w:rsidDel="00000000" w:rsidR="00000000" w:rsidRPr="00000000">
        <w:rPr>
          <w:rFonts w:ascii="Times New Roman" w:cs="Times New Roman" w:eastAsia="Times New Roman" w:hAnsi="Times New Roman"/>
          <w:sz w:val="24"/>
          <w:szCs w:val="24"/>
          <w:rtl w:val="0"/>
        </w:rPr>
        <w:t xml:space="preserve">, Sikkim’s first capital.</w:t>
        <w:br w:type="textWrapping"/>
        <w:t xml:space="preserve">• Visit </w:t>
      </w:r>
      <w:r w:rsidDel="00000000" w:rsidR="00000000" w:rsidRPr="00000000">
        <w:rPr>
          <w:rFonts w:ascii="Times New Roman" w:cs="Times New Roman" w:eastAsia="Times New Roman" w:hAnsi="Times New Roman"/>
          <w:b w:val="1"/>
          <w:sz w:val="24"/>
          <w:szCs w:val="24"/>
          <w:rtl w:val="0"/>
        </w:rPr>
        <w:t xml:space="preserve">Dubdi Monastery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Norbugang Chorten</w:t>
      </w:r>
      <w:r w:rsidDel="00000000" w:rsidR="00000000" w:rsidRPr="00000000">
        <w:rPr>
          <w:rFonts w:ascii="Times New Roman" w:cs="Times New Roman" w:eastAsia="Times New Roman" w:hAnsi="Times New Roman"/>
          <w:sz w:val="24"/>
          <w:szCs w:val="24"/>
          <w:rtl w:val="0"/>
        </w:rPr>
        <w:t xml:space="preserve">, and </w:t>
      </w:r>
      <w:r w:rsidDel="00000000" w:rsidR="00000000" w:rsidRPr="00000000">
        <w:rPr>
          <w:rFonts w:ascii="Times New Roman" w:cs="Times New Roman" w:eastAsia="Times New Roman" w:hAnsi="Times New Roman"/>
          <w:b w:val="1"/>
          <w:sz w:val="24"/>
          <w:szCs w:val="24"/>
          <w:rtl w:val="0"/>
        </w:rPr>
        <w:t xml:space="preserve">Coronation Throne</w:t>
      </w:r>
      <w:r w:rsidDel="00000000" w:rsidR="00000000" w:rsidRPr="00000000">
        <w:rPr>
          <w:rFonts w:ascii="Times New Roman" w:cs="Times New Roman" w:eastAsia="Times New Roman" w:hAnsi="Times New Roman"/>
          <w:sz w:val="24"/>
          <w:szCs w:val="24"/>
          <w:rtl w:val="0"/>
        </w:rPr>
        <w:t xml:space="preserve">.</w:t>
        <w:br w:type="textWrapping"/>
        <w:t xml:space="preserve">• Return to Pelling; optional visit to </w:t>
      </w:r>
      <w:r w:rsidDel="00000000" w:rsidR="00000000" w:rsidRPr="00000000">
        <w:rPr>
          <w:rFonts w:ascii="Times New Roman" w:cs="Times New Roman" w:eastAsia="Times New Roman" w:hAnsi="Times New Roman"/>
          <w:b w:val="1"/>
          <w:sz w:val="24"/>
          <w:szCs w:val="24"/>
          <w:rtl w:val="0"/>
        </w:rPr>
        <w:t xml:space="preserve">Pemayangtse Monastery</w:t>
      </w:r>
      <w:r w:rsidDel="00000000" w:rsidR="00000000" w:rsidRPr="00000000">
        <w:rPr>
          <w:rFonts w:ascii="Times New Roman" w:cs="Times New Roman" w:eastAsia="Times New Roman" w:hAnsi="Times New Roman"/>
          <w:sz w:val="24"/>
          <w:szCs w:val="24"/>
          <w:rtl w:val="0"/>
        </w:rPr>
        <w:t xml:space="preserve">.</w:t>
        <w:br w:type="textWrapping"/>
        <w:t xml:space="preserve">• </w:t>
      </w:r>
      <w:r w:rsidDel="00000000" w:rsidR="00000000" w:rsidRPr="00000000">
        <w:rPr>
          <w:rFonts w:ascii="Times New Roman" w:cs="Times New Roman" w:eastAsia="Times New Roman" w:hAnsi="Times New Roman"/>
          <w:b w:val="1"/>
          <w:sz w:val="24"/>
          <w:szCs w:val="24"/>
          <w:rtl w:val="0"/>
        </w:rPr>
        <w:t xml:space="preserve">Overnight Stay:</w:t>
      </w:r>
      <w:r w:rsidDel="00000000" w:rsidR="00000000" w:rsidRPr="00000000">
        <w:rPr>
          <w:rFonts w:ascii="Times New Roman" w:cs="Times New Roman" w:eastAsia="Times New Roman" w:hAnsi="Times New Roman"/>
          <w:sz w:val="24"/>
          <w:szCs w:val="24"/>
          <w:rtl w:val="0"/>
        </w:rPr>
        <w:t xml:space="preserve"> Pelling</w:t>
      </w:r>
    </w:p>
    <w:p w:rsidR="00000000" w:rsidDel="00000000" w:rsidP="00000000" w:rsidRDefault="00000000" w:rsidRPr="00000000" w14:paraId="0000001C">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D">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4: Pelling – Ravangla – Gangtok (Approx. 120 km / 5 hrs)</w:t>
      </w:r>
    </w:p>
    <w:p w:rsidR="00000000" w:rsidDel="00000000" w:rsidP="00000000" w:rsidRDefault="00000000" w:rsidRPr="00000000" w14:paraId="0000001E">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Drive to </w:t>
      </w:r>
      <w:r w:rsidDel="00000000" w:rsidR="00000000" w:rsidRPr="00000000">
        <w:rPr>
          <w:rFonts w:ascii="Times New Roman" w:cs="Times New Roman" w:eastAsia="Times New Roman" w:hAnsi="Times New Roman"/>
          <w:b w:val="1"/>
          <w:sz w:val="24"/>
          <w:szCs w:val="24"/>
          <w:rtl w:val="0"/>
        </w:rPr>
        <w:t xml:space="preserve">Ravangla</w:t>
      </w:r>
      <w:r w:rsidDel="00000000" w:rsidR="00000000" w:rsidRPr="00000000">
        <w:rPr>
          <w:rFonts w:ascii="Times New Roman" w:cs="Times New Roman" w:eastAsia="Times New Roman" w:hAnsi="Times New Roman"/>
          <w:sz w:val="24"/>
          <w:szCs w:val="24"/>
          <w:rtl w:val="0"/>
        </w:rPr>
        <w:t xml:space="preserve">; visit the famous </w:t>
      </w:r>
      <w:r w:rsidDel="00000000" w:rsidR="00000000" w:rsidRPr="00000000">
        <w:rPr>
          <w:rFonts w:ascii="Times New Roman" w:cs="Times New Roman" w:eastAsia="Times New Roman" w:hAnsi="Times New Roman"/>
          <w:b w:val="1"/>
          <w:sz w:val="24"/>
          <w:szCs w:val="24"/>
          <w:rtl w:val="0"/>
        </w:rPr>
        <w:t xml:space="preserve">Buddha Park</w:t>
      </w:r>
      <w:r w:rsidDel="00000000" w:rsidR="00000000" w:rsidRPr="00000000">
        <w:rPr>
          <w:rFonts w:ascii="Times New Roman" w:cs="Times New Roman" w:eastAsia="Times New Roman" w:hAnsi="Times New Roman"/>
          <w:sz w:val="24"/>
          <w:szCs w:val="24"/>
          <w:rtl w:val="0"/>
        </w:rPr>
        <w:t xml:space="preserve"> (Tathagata Tsal).</w:t>
        <w:br w:type="textWrapping"/>
        <w:t xml:space="preserve">• Continue onward to </w:t>
      </w:r>
      <w:r w:rsidDel="00000000" w:rsidR="00000000" w:rsidRPr="00000000">
        <w:rPr>
          <w:rFonts w:ascii="Times New Roman" w:cs="Times New Roman" w:eastAsia="Times New Roman" w:hAnsi="Times New Roman"/>
          <w:b w:val="1"/>
          <w:sz w:val="24"/>
          <w:szCs w:val="24"/>
          <w:rtl w:val="0"/>
        </w:rPr>
        <w:t xml:space="preserve">Gangtok</w:t>
      </w:r>
      <w:r w:rsidDel="00000000" w:rsidR="00000000" w:rsidRPr="00000000">
        <w:rPr>
          <w:rFonts w:ascii="Times New Roman" w:cs="Times New Roman" w:eastAsia="Times New Roman" w:hAnsi="Times New Roman"/>
          <w:sz w:val="24"/>
          <w:szCs w:val="24"/>
          <w:rtl w:val="0"/>
        </w:rPr>
        <w:t xml:space="preserve">. En route, enjoy beautiful valley and mountain views.</w:t>
        <w:br w:type="textWrapping"/>
        <w:t xml:space="preserve">• Evening at leisure in Gangtok (MG Road walk optional).</w:t>
        <w:br w:type="textWrapping"/>
        <w:t xml:space="preserve">• </w:t>
      </w:r>
      <w:r w:rsidDel="00000000" w:rsidR="00000000" w:rsidRPr="00000000">
        <w:rPr>
          <w:rFonts w:ascii="Times New Roman" w:cs="Times New Roman" w:eastAsia="Times New Roman" w:hAnsi="Times New Roman"/>
          <w:b w:val="1"/>
          <w:sz w:val="24"/>
          <w:szCs w:val="24"/>
          <w:rtl w:val="0"/>
        </w:rPr>
        <w:t xml:space="preserve">Overnight Stay:</w:t>
      </w:r>
      <w:r w:rsidDel="00000000" w:rsidR="00000000" w:rsidRPr="00000000">
        <w:rPr>
          <w:rFonts w:ascii="Times New Roman" w:cs="Times New Roman" w:eastAsia="Times New Roman" w:hAnsi="Times New Roman"/>
          <w:sz w:val="24"/>
          <w:szCs w:val="24"/>
          <w:rtl w:val="0"/>
        </w:rPr>
        <w:t xml:space="preserve"> Gangtok</w:t>
      </w:r>
    </w:p>
    <w:p w:rsidR="00000000" w:rsidDel="00000000" w:rsidP="00000000" w:rsidRDefault="00000000" w:rsidRPr="00000000" w14:paraId="0000001F">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0">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5: Explore Gangtok (Optional Day)</w:t>
      </w:r>
    </w:p>
    <w:p w:rsidR="00000000" w:rsidDel="00000000" w:rsidP="00000000" w:rsidRDefault="00000000" w:rsidRPr="00000000" w14:paraId="00000021">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Optional visit to </w:t>
      </w:r>
      <w:r w:rsidDel="00000000" w:rsidR="00000000" w:rsidRPr="00000000">
        <w:rPr>
          <w:rFonts w:ascii="Times New Roman" w:cs="Times New Roman" w:eastAsia="Times New Roman" w:hAnsi="Times New Roman"/>
          <w:b w:val="1"/>
          <w:sz w:val="24"/>
          <w:szCs w:val="24"/>
          <w:rtl w:val="0"/>
        </w:rPr>
        <w:t xml:space="preserve">Hanuman Tok</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Ganesh Tok</w:t>
      </w:r>
      <w:r w:rsidDel="00000000" w:rsidR="00000000" w:rsidRPr="00000000">
        <w:rPr>
          <w:rFonts w:ascii="Times New Roman" w:cs="Times New Roman" w:eastAsia="Times New Roman" w:hAnsi="Times New Roman"/>
          <w:sz w:val="24"/>
          <w:szCs w:val="24"/>
          <w:rtl w:val="0"/>
        </w:rPr>
        <w:t xml:space="preserve">, and </w:t>
      </w:r>
      <w:r w:rsidDel="00000000" w:rsidR="00000000" w:rsidRPr="00000000">
        <w:rPr>
          <w:rFonts w:ascii="Times New Roman" w:cs="Times New Roman" w:eastAsia="Times New Roman" w:hAnsi="Times New Roman"/>
          <w:b w:val="1"/>
          <w:sz w:val="24"/>
          <w:szCs w:val="24"/>
          <w:rtl w:val="0"/>
        </w:rPr>
        <w:t xml:space="preserve">Enchey Monastery</w:t>
      </w:r>
      <w:r w:rsidDel="00000000" w:rsidR="00000000" w:rsidRPr="00000000">
        <w:rPr>
          <w:rFonts w:ascii="Times New Roman" w:cs="Times New Roman" w:eastAsia="Times New Roman" w:hAnsi="Times New Roman"/>
          <w:sz w:val="24"/>
          <w:szCs w:val="24"/>
          <w:rtl w:val="0"/>
        </w:rPr>
        <w:t xml:space="preserve">.</w:t>
        <w:br w:type="textWrapping"/>
        <w:t xml:space="preserve">• Free time for local shopping or visit to </w:t>
      </w:r>
      <w:r w:rsidDel="00000000" w:rsidR="00000000" w:rsidRPr="00000000">
        <w:rPr>
          <w:rFonts w:ascii="Times New Roman" w:cs="Times New Roman" w:eastAsia="Times New Roman" w:hAnsi="Times New Roman"/>
          <w:b w:val="1"/>
          <w:sz w:val="24"/>
          <w:szCs w:val="24"/>
          <w:rtl w:val="0"/>
        </w:rPr>
        <w:t xml:space="preserve">Namgyal Institute of Tibetology</w:t>
      </w:r>
      <w:r w:rsidDel="00000000" w:rsidR="00000000" w:rsidRPr="00000000">
        <w:rPr>
          <w:rFonts w:ascii="Times New Roman" w:cs="Times New Roman" w:eastAsia="Times New Roman" w:hAnsi="Times New Roman"/>
          <w:sz w:val="24"/>
          <w:szCs w:val="24"/>
          <w:rtl w:val="0"/>
        </w:rPr>
        <w:t xml:space="preserve">.</w:t>
        <w:br w:type="textWrapping"/>
        <w:t xml:space="preserve">• </w:t>
      </w:r>
      <w:r w:rsidDel="00000000" w:rsidR="00000000" w:rsidRPr="00000000">
        <w:rPr>
          <w:rFonts w:ascii="Times New Roman" w:cs="Times New Roman" w:eastAsia="Times New Roman" w:hAnsi="Times New Roman"/>
          <w:b w:val="1"/>
          <w:sz w:val="24"/>
          <w:szCs w:val="24"/>
          <w:rtl w:val="0"/>
        </w:rPr>
        <w:t xml:space="preserve">Overnight Stay:</w:t>
      </w:r>
      <w:r w:rsidDel="00000000" w:rsidR="00000000" w:rsidRPr="00000000">
        <w:rPr>
          <w:rFonts w:ascii="Times New Roman" w:cs="Times New Roman" w:eastAsia="Times New Roman" w:hAnsi="Times New Roman"/>
          <w:sz w:val="24"/>
          <w:szCs w:val="24"/>
          <w:rtl w:val="0"/>
        </w:rPr>
        <w:t xml:space="preserve"> Gangtok</w:t>
      </w:r>
    </w:p>
    <w:p w:rsidR="00000000" w:rsidDel="00000000" w:rsidP="00000000" w:rsidRDefault="00000000" w:rsidRPr="00000000" w14:paraId="00000022">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3">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Day 6: Gangtok – Departure to NJP / Bagdogra (Approx. 120 km / 4.5 hrs)</w:t>
      </w:r>
    </w:p>
    <w:p w:rsidR="00000000" w:rsidDel="00000000" w:rsidP="00000000" w:rsidRDefault="00000000" w:rsidRPr="00000000" w14:paraId="00000024">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After breakfast, drive back to NJP Railway Station or Bagdogra Airport.</w:t>
        <w:br w:type="textWrapping"/>
        <w:t xml:space="preserve">• Drop for onward journey.</w:t>
      </w:r>
    </w:p>
    <w:p w:rsidR="00000000" w:rsidDel="00000000" w:rsidP="00000000" w:rsidRDefault="00000000" w:rsidRPr="00000000" w14:paraId="00000025">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6">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Package Inclusions:</w:t>
      </w:r>
    </w:p>
    <w:p w:rsidR="00000000" w:rsidDel="00000000" w:rsidP="00000000" w:rsidRDefault="00000000" w:rsidRPr="00000000" w14:paraId="00000027">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Accommodation in deluxe hotels/guesthouses on double sharing.</w:t>
        <w:br w:type="textWrapping"/>
        <w:t xml:space="preserve">• Daily </w:t>
      </w:r>
      <w:r w:rsidDel="00000000" w:rsidR="00000000" w:rsidRPr="00000000">
        <w:rPr>
          <w:rFonts w:ascii="Times New Roman" w:cs="Times New Roman" w:eastAsia="Times New Roman" w:hAnsi="Times New Roman"/>
          <w:b w:val="1"/>
          <w:sz w:val="24"/>
          <w:szCs w:val="24"/>
          <w:rtl w:val="0"/>
        </w:rPr>
        <w:t xml:space="preserve">vegetarian breakfast and dinner</w:t>
      </w:r>
      <w:r w:rsidDel="00000000" w:rsidR="00000000" w:rsidRPr="00000000">
        <w:rPr>
          <w:rFonts w:ascii="Times New Roman" w:cs="Times New Roman" w:eastAsia="Times New Roman" w:hAnsi="Times New Roman"/>
          <w:sz w:val="24"/>
          <w:szCs w:val="24"/>
          <w:rtl w:val="0"/>
        </w:rPr>
        <w:t xml:space="preserve">.</w:t>
        <w:br w:type="textWrapping"/>
        <w:t xml:space="preserve">• </w:t>
      </w:r>
      <w:r w:rsidDel="00000000" w:rsidR="00000000" w:rsidRPr="00000000">
        <w:rPr>
          <w:rFonts w:ascii="Times New Roman" w:cs="Times New Roman" w:eastAsia="Times New Roman" w:hAnsi="Times New Roman"/>
          <w:b w:val="1"/>
          <w:sz w:val="24"/>
          <w:szCs w:val="24"/>
          <w:rtl w:val="0"/>
        </w:rPr>
        <w:t xml:space="preserve">Private AC vehicle</w:t>
      </w:r>
      <w:r w:rsidDel="00000000" w:rsidR="00000000" w:rsidRPr="00000000">
        <w:rPr>
          <w:rFonts w:ascii="Times New Roman" w:cs="Times New Roman" w:eastAsia="Times New Roman" w:hAnsi="Times New Roman"/>
          <w:sz w:val="24"/>
          <w:szCs w:val="24"/>
          <w:rtl w:val="0"/>
        </w:rPr>
        <w:t xml:space="preserve"> for transfers and sightseeing.</w:t>
        <w:br w:type="textWrapping"/>
        <w:t xml:space="preserve">• All parking, tolls, fuel, and driver charges.</w:t>
        <w:br w:type="textWrapping"/>
        <w:t xml:space="preserve">• Assistance at arrival and departure.</w:t>
        <w:br w:type="textWrapping"/>
        <w:t xml:space="preserve">• Guided visits to all major temples and monasteries listed.</w:t>
      </w:r>
    </w:p>
    <w:p w:rsidR="00000000" w:rsidDel="00000000" w:rsidP="00000000" w:rsidRDefault="00000000" w:rsidRPr="00000000" w14:paraId="00000028">
      <w:pPr>
        <w:spacing w:after="0" w:line="240" w:lineRule="auto"/>
        <w:rPr>
          <w:rFonts w:ascii="Times New Roman" w:cs="Times New Roman" w:eastAsia="Times New Roman" w:hAnsi="Times New Roman"/>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9">
      <w:pPr>
        <w:spacing w:after="280" w:before="280" w:line="240" w:lineRule="auto"/>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Package Exclusions:</w:t>
      </w:r>
    </w:p>
    <w:p w:rsidR="00000000" w:rsidDel="00000000" w:rsidP="00000000" w:rsidRDefault="00000000" w:rsidRPr="00000000" w14:paraId="0000002A">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Airfare/train tickets to/from NJP or Bagdogra.</w:t>
        <w:br w:type="textWrapping"/>
        <w:t xml:space="preserve">• Entry fees at monuments or monasteries, camera/video charges.</w:t>
        <w:br w:type="textWrapping"/>
        <w:t xml:space="preserve">• Personal expenses such as laundry, tips, beverages, or shopping.</w:t>
        <w:br w:type="textWrapping"/>
        <w:t xml:space="preserve">• Any optional tour, special pooja, or donation charges.</w:t>
        <w:br w:type="textWrapping"/>
        <w:t xml:space="preserve">• Travel insurance or emergency medical expenses.</w:t>
      </w:r>
    </w:p>
    <w:p w:rsidR="00000000" w:rsidDel="00000000" w:rsidP="00000000" w:rsidRDefault="00000000" w:rsidRPr="00000000" w14:paraId="0000002B">
      <w:pPr>
        <w:rPr/>
      </w:pPr>
      <w:r w:rsidDel="00000000" w:rsidR="00000000" w:rsidRPr="00000000">
        <w:rPr>
          <w:rtl w:val="0"/>
        </w:rPr>
      </w:r>
    </w:p>
    <w:sectPr>
      <w:headerReference r:id="rId7" w:type="default"/>
      <w:pgSz w:h="16839" w:w="11907"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jc w:val="center"/>
      <w:rPr/>
    </w:pPr>
    <w:r w:rsidDel="00000000" w:rsidR="00000000" w:rsidRPr="00000000">
      <w:rPr/>
      <w:drawing>
        <wp:inline distB="114300" distT="114300" distL="114300" distR="114300">
          <wp:extent cx="1214438" cy="1214438"/>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214438" cy="1214438"/>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2">
    <w:name w:val="heading 2"/>
    <w:basedOn w:val="Normal"/>
    <w:link w:val="Heading2Char"/>
    <w:uiPriority w:val="9"/>
    <w:qFormat w:val="1"/>
    <w:rsid w:val="00215D75"/>
    <w:pPr>
      <w:spacing w:after="100" w:afterAutospacing="1" w:before="100" w:beforeAutospacing="1" w:line="240" w:lineRule="auto"/>
      <w:outlineLvl w:val="1"/>
    </w:pPr>
    <w:rPr>
      <w:rFonts w:ascii="Times New Roman" w:cs="Times New Roman" w:eastAsia="Times New Roman" w:hAnsi="Times New Roman"/>
      <w:b w:val="1"/>
      <w:bCs w:val="1"/>
      <w:sz w:val="36"/>
      <w:szCs w:val="36"/>
    </w:rPr>
  </w:style>
  <w:style w:type="paragraph" w:styleId="Heading3">
    <w:name w:val="heading 3"/>
    <w:basedOn w:val="Normal"/>
    <w:link w:val="Heading3Char"/>
    <w:uiPriority w:val="9"/>
    <w:qFormat w:val="1"/>
    <w:rsid w:val="00215D75"/>
    <w:pPr>
      <w:spacing w:after="100" w:afterAutospacing="1" w:before="100" w:beforeAutospacing="1" w:line="240" w:lineRule="auto"/>
      <w:outlineLvl w:val="2"/>
    </w:pPr>
    <w:rPr>
      <w:rFonts w:ascii="Times New Roman" w:cs="Times New Roman" w:eastAsia="Times New Roman" w:hAnsi="Times New Roman"/>
      <w:b w:val="1"/>
      <w:bCs w:val="1"/>
      <w:sz w:val="27"/>
      <w:szCs w:val="27"/>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2Char" w:customStyle="1">
    <w:name w:val="Heading 2 Char"/>
    <w:basedOn w:val="DefaultParagraphFont"/>
    <w:link w:val="Heading2"/>
    <w:uiPriority w:val="9"/>
    <w:rsid w:val="00215D75"/>
    <w:rPr>
      <w:rFonts w:ascii="Times New Roman" w:cs="Times New Roman" w:eastAsia="Times New Roman" w:hAnsi="Times New Roman"/>
      <w:b w:val="1"/>
      <w:bCs w:val="1"/>
      <w:sz w:val="36"/>
      <w:szCs w:val="36"/>
    </w:rPr>
  </w:style>
  <w:style w:type="character" w:styleId="Heading3Char" w:customStyle="1">
    <w:name w:val="Heading 3 Char"/>
    <w:basedOn w:val="DefaultParagraphFont"/>
    <w:link w:val="Heading3"/>
    <w:uiPriority w:val="9"/>
    <w:rsid w:val="00215D75"/>
    <w:rPr>
      <w:rFonts w:ascii="Times New Roman" w:cs="Times New Roman" w:eastAsia="Times New Roman" w:hAnsi="Times New Roman"/>
      <w:b w:val="1"/>
      <w:bCs w:val="1"/>
      <w:sz w:val="27"/>
      <w:szCs w:val="27"/>
    </w:rPr>
  </w:style>
  <w:style w:type="character" w:styleId="Strong">
    <w:name w:val="Strong"/>
    <w:basedOn w:val="DefaultParagraphFont"/>
    <w:uiPriority w:val="22"/>
    <w:qFormat w:val="1"/>
    <w:rsid w:val="00215D75"/>
    <w:rPr>
      <w:b w:val="1"/>
      <w:bCs w:val="1"/>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tKhnxNRa8UJE0nZ4gOpdMM+hQQ==">CgMxLjAyDmguNDdhYzJsc3ZhY2wzMg5oLmJkZXI2NHo0MDE3dTgAciExMlNDXzM1cHZudWhWTGdmQ0x2UjBnQ2lGSTNmLU5aUFA=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2025-04-30T07:14:00Z</dcterms:created>
  <dc:creator>Naveen</dc:creator>
</cp:coreProperties>
</file>