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Sabarimala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  Duration: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 5 Nights / 6 Days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About Sabrimala:</w:t>
      </w:r>
    </w:p>
    <w:p w:rsidR="00000000" w:rsidDel="00000000" w:rsidP="00000000" w:rsidRDefault="00000000" w:rsidRPr="00000000" w14:paraId="00000005">
      <w:pPr>
        <w:pStyle w:val="Heading3"/>
        <w:spacing w:after="80" w:before="280" w:lineRule="auto"/>
        <w:jc w:val="both"/>
        <w:rPr>
          <w:sz w:val="26"/>
          <w:szCs w:val="26"/>
        </w:rPr>
      </w:pPr>
      <w:bookmarkStart w:colFirst="0" w:colLast="0" w:name="_heading=h.9g1rmkrknyk9" w:id="0"/>
      <w:bookmarkEnd w:id="0"/>
      <w:r w:rsidDel="00000000" w:rsidR="00000000" w:rsidRPr="00000000">
        <w:rPr>
          <w:sz w:val="26"/>
          <w:szCs w:val="26"/>
          <w:rtl w:val="0"/>
        </w:rPr>
        <w:t xml:space="preserve">Sabarimala Yatra: A Sacred Journey to Lord Ayyappa’s Abode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Located deep in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Western Ghats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Pathanamthitta district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Sabarimala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Kerala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is one of the most revered and frequently visited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Hindu pilgrimage sites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the world. Dedicated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Lord Ayyappa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temple draws millions of devotees annually, especially during the auspicious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Mandala Kalam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Makaravilakku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seasons.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Sabarimala Yatra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is not merely a physical journey, but one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self-discipline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celibacy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devotion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carried out through a rigorous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41-day vratham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(spiritual observance). Pilgrims undertake the arduous trek through sacred hills to reach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Sannidhanam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where they chant the sacred mantra,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“Swamiye Saranam Ayyappa”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before offering prayers at the temple.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yatra is a transformative pilgrimage that challenges the devotee's inner strength and discipline while cultivating a sense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penance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spiritual unity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Along the way, visitors can explore nearby sacred landmarks such as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Erumeli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Pampa River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Guruvayur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each adding a layer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spiritual significance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the journey.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Sabarimala pilgrimage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offers not only a deep sense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inner peace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spiritual renewal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but also fosters a sense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unity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among devotees from all walks of life, irrespective of caste, creed, or religion.</w:t>
        <w:br w:type="textWrapping"/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bookmarkStart w:colFirst="0" w:colLast="0" w:name="_heading=h.jjqogdrhivvv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Itinerary Related to Sabarimala: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Destinations Covered: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Kochi / Trivandrum</w:t>
        <w:br w:type="textWrapping"/>
        <w:t xml:space="preserve">• Erumeli</w:t>
        <w:br w:type="textWrapping"/>
        <w:t xml:space="preserve">• Pampa</w:t>
        <w:br w:type="textWrapping"/>
        <w:t xml:space="preserve">• Sabarimala</w:t>
        <w:br w:type="textWrapping"/>
        <w:t xml:space="preserve">• Guruvayur</w:t>
        <w:br w:type="textWrapping"/>
        <w:t xml:space="preserve">• Trivandrum (Optional Extension)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Attractions: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Sabarimala Sree Dharma Sastha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Sacred hill shrine of Lord Ayyappa, accessible only after observing traditional vratham and forest trek.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Pampa River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Holy river where pilgrims take a ritual bath before ascending to Sannidhanam.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Erumeli Sastha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Traditional starting point of the pilgrimage, associated with Vavar Swami.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Malikappuram Devi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Located within the Sabarimala complex, dedicated to the goddess Malikappurathamma.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Guruvayur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most revered Krishna temples in Kerala.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Trivandrum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Padmanabhaswamy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grand Vishnu temple known for its historic and architectural glory.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at Kochi / Trivandrum – Drive to Erumeli (Approx. 150–170 km / 5 hrs)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Arrival at Kochi or Trivandrum Airport / Railway Station.</w:t>
        <w:br w:type="textWrapping"/>
        <w:t xml:space="preserve">•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Erumeli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traditional gateway to the Sabarimala pilgrimage.</w:t>
        <w:br w:type="textWrapping"/>
        <w:t xml:space="preserve">•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Erumeli Sastha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Vavar Mosque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symbolic of religious harmony.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Erumeli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Erumeli – Pampa – Sabarimala Trek (Approx. 40 km drive + trek)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Early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Pampa River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 pilgrims take a holy dip.</w:t>
        <w:br w:type="textWrapping"/>
        <w:t xml:space="preserve">• Begin the sacred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trek to Sabarimala Sannidhanam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4–5 km uphill).</w:t>
        <w:br w:type="textWrapping"/>
        <w:t xml:space="preserve">• Evening darshan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Lord Ayyappa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at the hill shrine.</w:t>
        <w:br w:type="textWrapping"/>
        <w:t xml:space="preserve">•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Malikappuram Devi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Sabarimala / Pampa (as per accommodation availability)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Sabarimala – Pampa – Drive to Guruvayur (Approx. 250 km / 6 hrs)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Return trek to Pampa after morning darshan.</w:t>
        <w:br w:type="textWrapping"/>
        <w:t xml:space="preserve">•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Guruvayur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one of Kerala’s most revered Krishna temples.</w:t>
        <w:br w:type="textWrapping"/>
        <w:t xml:space="preserve">• Evening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Guruvayurappan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nearby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Mammiyoor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Guruvayur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Guruvayur – Optional Visit to Anakotta – Drive to Trivandrum (Approx. 300 km / 7 hrs)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Guruvayur Devaswom Elephant Camp (Anakotta)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br w:type="textWrapping"/>
        <w:t xml:space="preserve">•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Trivandrum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br w:type="textWrapping"/>
        <w:t xml:space="preserve">• Evening free or optional MG Road shopping.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Trivandrum</w:t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Explore Trivandrum (Optional Spiritual Extension)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Sri Padmanabhaswamy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grand temple of Lord Vishnu.</w:t>
        <w:br w:type="textWrapping"/>
        <w:t xml:space="preserve">• 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Attukal Bhagavathy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Kovalam Beach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  <w:br w:type="textWrapping"/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Trivandrum</w:t>
      </w:r>
    </w:p>
    <w:p w:rsidR="00000000" w:rsidDel="00000000" w:rsidP="00000000" w:rsidRDefault="00000000" w:rsidRPr="00000000" w14:paraId="0000002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6: Departure from Trivandrum / Kochi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After breakfast, drop at Trivandrum or Kochi Airport / Railway Station for onward journey.</w:t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Accommodation in clean, hygienic hotels and guesthouses on twin sharing.</w:t>
        <w:br w:type="textWrapping"/>
        <w:t xml:space="preserve">• Daily vegetarian breakfast and dinner.</w:t>
        <w:br w:type="textWrapping"/>
        <w:t xml:space="preserve">• Private AC vehicle for transfers and sightseeing.</w:t>
        <w:br w:type="textWrapping"/>
        <w:t xml:space="preserve">• Driver allowances, tolls, parking, and fuel included.</w:t>
        <w:br w:type="textWrapping"/>
        <w:t xml:space="preserve">• Local assistance and coordination throughout the yatra.</w:t>
        <w:br w:type="textWrapping"/>
        <w:t xml:space="preserve">• Guidance for pooja, darshan, and rituals at temples.</w:t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Airfare/train tickets to/from Kochi or Trivandrum.</w:t>
        <w:br w:type="textWrapping"/>
        <w:t xml:space="preserve">• Any pooja or darshan queue skipping fees.</w:t>
        <w:br w:type="textWrapping"/>
        <w:t xml:space="preserve">• Temple donations, camera/video charges.</w:t>
        <w:br w:type="textWrapping"/>
        <w:t xml:space="preserve">• Personal expenses like laundry, shopping, snacks, or beverages.</w:t>
        <w:br w:type="textWrapping"/>
        <w:t xml:space="preserve">• Travel insurance or emergency health care.</w:t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157288" cy="115728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57288" cy="11572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7D79F8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7D79F8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7D79F8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7D79F8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7D79F8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/bi+21effgAT0iM6aEyXisANuQ==">CgMxLjAyDmguOWcxcm1rcmtueWs5Mg5oLmpqcW9nZHJoaXZ2djgAciExX1Z6OU5mQld0ZXZwMXBmN25Pc2U3S3VibFhkYm52eEc=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2025-04-30T07:36:00Z</dcterms:created>
  <dc:creator>Naveen</dc:creator>
</cp:coreProperties>
</file>