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sz w:val="36"/>
          <w:szCs w:val="36"/>
        </w:rPr>
      </w:pPr>
      <w:bookmarkStart w:colFirst="0" w:colLast="0" w:name="_heading=h.d3enc1gi11z7" w:id="0"/>
      <w:bookmarkEnd w:id="0"/>
      <w:r w:rsidDel="00000000" w:rsidR="00000000" w:rsidRPr="00000000">
        <w:rPr>
          <w:b w:val="1"/>
          <w:sz w:val="36"/>
          <w:szCs w:val="36"/>
          <w:rtl w:val="0"/>
        </w:rPr>
        <w:t xml:space="preserve">         Varanasi – Prayagraj – Ayodhya Yatra Itinerary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        Duration:</w:t>
      </w:r>
      <w:r w:rsidDel="00000000" w:rsidR="00000000" w:rsidRPr="00000000">
        <w:rPr>
          <w:sz w:val="36"/>
          <w:szCs w:val="36"/>
          <w:rtl w:val="0"/>
        </w:rPr>
        <w:t xml:space="preserve"> 4 Nights/5 Days  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28"/>
          <w:szCs w:val="28"/>
          <w:rtl w:val="0"/>
        </w:rPr>
        <w:t xml:space="preserve">Destinations Covered: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Varanasi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Sarnath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Prayagraj 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Ayodhya</w:t>
      </w:r>
    </w:p>
    <w:p w:rsidR="00000000" w:rsidDel="00000000" w:rsidP="00000000" w:rsidRDefault="00000000" w:rsidRPr="00000000" w14:paraId="00000008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Attractions: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Varanasi (Kashi):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Kashi Vishwanath Temple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Dashashwamedh Ghat (Ganga Aarti)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 Ghat (morning Ganga aarti)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Kal Bhairav Temple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Tulsi Manas Mandir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Sankat Mochan Hanuman Temple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BHU (Banaras Hindu University)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Bharat Mata Mandir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Annapurna Devi Temple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Sarnath: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Dhamek Stupa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Chaukhandi Stupa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Ashokan Pillar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Sarnath Museum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Prayagraj (Allahabad):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Triveni Sangam (holy dip &amp; boat ride)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Bade Hanuman Mandir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Alopi Devi Temple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Anand Bhawan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Akshayavat Tree &amp; Akbar’s Fort</w:t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Ayodhya:</w:t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Shri Ram Janmabhoomi Temple</w:t>
      </w:r>
    </w:p>
    <w:p w:rsidR="00000000" w:rsidDel="00000000" w:rsidP="00000000" w:rsidRDefault="00000000" w:rsidRPr="00000000" w14:paraId="00000021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Hanuman Garhi</w:t>
      </w:r>
    </w:p>
    <w:p w:rsidR="00000000" w:rsidDel="00000000" w:rsidP="00000000" w:rsidRDefault="00000000" w:rsidRPr="00000000" w14:paraId="00000022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Kanak Bhawan</w:t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Treta Ke Thakur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Sita Ki Rasoi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Ram Ki Paidi (evening aarti)</w:t>
      </w:r>
    </w:p>
    <w:p w:rsidR="00000000" w:rsidDel="00000000" w:rsidP="00000000" w:rsidRDefault="00000000" w:rsidRPr="00000000" w14:paraId="00000026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OUTLINE ITINERARY:</w:t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Day 1: Arrival in Varanasi – Ganga Aarti</w:t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Day 2: Varanasi Sightseeing &amp; Sarnath</w:t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Day 3: Varanasi to Prayagraj (120 km / 3-4 hrs)</w:t>
      </w:r>
    </w:p>
    <w:p w:rsidR="00000000" w:rsidDel="00000000" w:rsidP="00000000" w:rsidRDefault="00000000" w:rsidRPr="00000000" w14:paraId="0000002B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Day 4: Prayagraj to Ayodhya (170 km / 4-5 hrs)</w:t>
      </w:r>
    </w:p>
    <w:p w:rsidR="00000000" w:rsidDel="00000000" w:rsidP="00000000" w:rsidRDefault="00000000" w:rsidRPr="00000000" w14:paraId="0000002C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Day 5: Departure from Ayodhya / Transfer to Varanasi (optional)</w:t>
      </w:r>
    </w:p>
    <w:p w:rsidR="00000000" w:rsidDel="00000000" w:rsidP="00000000" w:rsidRDefault="00000000" w:rsidRPr="00000000" w14:paraId="0000002D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Detailed Itinerary: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Day 1: Arrival in Varanasi – Ganga Aarti (Varanasi Airport/Railway Station to Hotel: approx. 25–30 min drive)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Arrival at Varanasi Airport/Railway Station</w:t>
      </w:r>
    </w:p>
    <w:p w:rsidR="00000000" w:rsidDel="00000000" w:rsidP="00000000" w:rsidRDefault="00000000" w:rsidRPr="00000000" w14:paraId="00000031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Transfer to hotel &amp; check-in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visit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Dashashwamedh Ghat</w:t>
      </w:r>
      <w:r w:rsidDel="00000000" w:rsidR="00000000" w:rsidRPr="00000000">
        <w:rPr>
          <w:sz w:val="24"/>
          <w:szCs w:val="24"/>
          <w:rtl w:val="0"/>
        </w:rPr>
        <w:t xml:space="preserve"> to witness the famous </w:t>
      </w:r>
      <w:r w:rsidDel="00000000" w:rsidR="00000000" w:rsidRPr="00000000">
        <w:rPr>
          <w:b w:val="1"/>
          <w:sz w:val="24"/>
          <w:szCs w:val="24"/>
          <w:rtl w:val="0"/>
        </w:rPr>
        <w:t xml:space="preserve">Ganga Aarti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Kashi Vishwanath Temple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Annapurna Devi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Varanasi</w:t>
      </w:r>
    </w:p>
    <w:p w:rsidR="00000000" w:rsidDel="00000000" w:rsidP="00000000" w:rsidRDefault="00000000" w:rsidRPr="00000000" w14:paraId="00000035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Day 2: Varanasi Sightseeing &amp; Sarnath (Varanasi to Sarnath: approx. 10–12 km / 30 min one way)</w:t>
      </w:r>
    </w:p>
    <w:p w:rsidR="00000000" w:rsidDel="00000000" w:rsidP="00000000" w:rsidRDefault="00000000" w:rsidRPr="00000000" w14:paraId="00000037">
      <w:pPr>
        <w:numPr>
          <w:ilvl w:val="0"/>
          <w:numId w:val="9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Early morning </w:t>
      </w:r>
      <w:r w:rsidDel="00000000" w:rsidR="00000000" w:rsidRPr="00000000">
        <w:rPr>
          <w:b w:val="1"/>
          <w:sz w:val="24"/>
          <w:szCs w:val="24"/>
          <w:rtl w:val="0"/>
        </w:rPr>
        <w:t xml:space="preserve">boat ride on the Ganga River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Assi Ghat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Kal Bhairav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Tulsi Manas Mandir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Sankat Mochan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BHU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Bharat Mata Mandir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Afternoon excursion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Sarnath</w:t>
      </w:r>
      <w:r w:rsidDel="00000000" w:rsidR="00000000" w:rsidRPr="00000000">
        <w:rPr>
          <w:sz w:val="24"/>
          <w:szCs w:val="24"/>
          <w:rtl w:val="0"/>
        </w:rPr>
        <w:t xml:space="preserve"> (Dhamek Stupa, Chaukhandi Stupa, Sarnath Museum)</w:t>
      </w:r>
    </w:p>
    <w:p w:rsidR="00000000" w:rsidDel="00000000" w:rsidP="00000000" w:rsidRDefault="00000000" w:rsidRPr="00000000" w14:paraId="0000003A">
      <w:pPr>
        <w:numPr>
          <w:ilvl w:val="0"/>
          <w:numId w:val="9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 to Varanasi for overnight stay</w:t>
      </w:r>
    </w:p>
    <w:p w:rsidR="00000000" w:rsidDel="00000000" w:rsidP="00000000" w:rsidRDefault="00000000" w:rsidRPr="00000000" w14:paraId="0000003B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Day 3: Varanasi to Prayagraj (120 km / 3-4 hrs)</w:t>
      </w:r>
    </w:p>
    <w:p w:rsidR="00000000" w:rsidDel="00000000" w:rsidP="00000000" w:rsidRDefault="00000000" w:rsidRPr="00000000" w14:paraId="0000003D">
      <w:pPr>
        <w:numPr>
          <w:ilvl w:val="0"/>
          <w:numId w:val="10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depart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Prayagraj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Upon arrival, visit:</w:t>
      </w:r>
    </w:p>
    <w:p w:rsidR="00000000" w:rsidDel="00000000" w:rsidP="00000000" w:rsidRDefault="00000000" w:rsidRPr="00000000" w14:paraId="0000003F">
      <w:pPr>
        <w:numPr>
          <w:ilvl w:val="1"/>
          <w:numId w:val="10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Triveni Sangam</w:t>
      </w:r>
      <w:r w:rsidDel="00000000" w:rsidR="00000000" w:rsidRPr="00000000">
        <w:rPr>
          <w:sz w:val="24"/>
          <w:szCs w:val="24"/>
          <w:rtl w:val="0"/>
        </w:rPr>
        <w:t xml:space="preserve"> (holy dip and optional boat ride)</w:t>
      </w:r>
    </w:p>
    <w:p w:rsidR="00000000" w:rsidDel="00000000" w:rsidP="00000000" w:rsidRDefault="00000000" w:rsidRPr="00000000" w14:paraId="00000040">
      <w:pPr>
        <w:numPr>
          <w:ilvl w:val="1"/>
          <w:numId w:val="10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Bade Hanuman Mandir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Alopi Devi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1"/>
          <w:numId w:val="10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Anand Bhawan</w:t>
      </w:r>
      <w:r w:rsidDel="00000000" w:rsidR="00000000" w:rsidRPr="00000000">
        <w:rPr>
          <w:sz w:val="24"/>
          <w:szCs w:val="24"/>
          <w:rtl w:val="0"/>
        </w:rPr>
        <w:t xml:space="preserve"> (optional), </w:t>
      </w:r>
      <w:r w:rsidDel="00000000" w:rsidR="00000000" w:rsidRPr="00000000">
        <w:rPr>
          <w:b w:val="1"/>
          <w:sz w:val="24"/>
          <w:szCs w:val="24"/>
          <w:rtl w:val="0"/>
        </w:rPr>
        <w:t xml:space="preserve">Akshayavat Tree</w:t>
      </w:r>
      <w:r w:rsidDel="00000000" w:rsidR="00000000" w:rsidRPr="00000000">
        <w:rPr>
          <w:sz w:val="24"/>
          <w:szCs w:val="24"/>
          <w:rtl w:val="0"/>
        </w:rPr>
        <w:t xml:space="preserve"> at Akbar’s Fort</w:t>
      </w:r>
    </w:p>
    <w:p w:rsidR="00000000" w:rsidDel="00000000" w:rsidP="00000000" w:rsidRDefault="00000000" w:rsidRPr="00000000" w14:paraId="00000042">
      <w:pPr>
        <w:numPr>
          <w:ilvl w:val="0"/>
          <w:numId w:val="10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Prayagraj</w:t>
      </w:r>
    </w:p>
    <w:p w:rsidR="00000000" w:rsidDel="00000000" w:rsidP="00000000" w:rsidRDefault="00000000" w:rsidRPr="00000000" w14:paraId="00000043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Day 4: Prayagraj to Ayodhya (170 km / 4-5 hrs)</w:t>
      </w:r>
    </w:p>
    <w:p w:rsidR="00000000" w:rsidDel="00000000" w:rsidP="00000000" w:rsidRDefault="00000000" w:rsidRPr="00000000" w14:paraId="00000045">
      <w:pPr>
        <w:numPr>
          <w:ilvl w:val="0"/>
          <w:numId w:val="1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Early breakfast and proceed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Ayodhya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route lunch stop (optional)</w:t>
      </w:r>
    </w:p>
    <w:p w:rsidR="00000000" w:rsidDel="00000000" w:rsidP="00000000" w:rsidRDefault="00000000" w:rsidRPr="00000000" w14:paraId="00000047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Arrival and check-in at hotel</w:t>
      </w:r>
    </w:p>
    <w:p w:rsidR="00000000" w:rsidDel="00000000" w:rsidP="00000000" w:rsidRDefault="00000000" w:rsidRPr="00000000" w14:paraId="00000048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Visit:</w:t>
      </w:r>
    </w:p>
    <w:p w:rsidR="00000000" w:rsidDel="00000000" w:rsidP="00000000" w:rsidRDefault="00000000" w:rsidRPr="00000000" w14:paraId="00000049">
      <w:pPr>
        <w:numPr>
          <w:ilvl w:val="1"/>
          <w:numId w:val="11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Ram Janmabhoomi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1"/>
          <w:numId w:val="11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Hanuman Garhi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Kanak Bhawan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1"/>
          <w:numId w:val="11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Treta Ke Thakur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Sita Ki Rasoi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1"/>
          <w:numId w:val="11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Attend </w:t>
      </w:r>
      <w:r w:rsidDel="00000000" w:rsidR="00000000" w:rsidRPr="00000000">
        <w:rPr>
          <w:b w:val="1"/>
          <w:sz w:val="24"/>
          <w:szCs w:val="24"/>
          <w:rtl w:val="0"/>
        </w:rPr>
        <w:t xml:space="preserve">Saryu Aarti at Ram Ki Paidi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1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Ayodhya</w:t>
      </w:r>
    </w:p>
    <w:p w:rsidR="00000000" w:rsidDel="00000000" w:rsidP="00000000" w:rsidRDefault="00000000" w:rsidRPr="00000000" w14:paraId="0000004E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280" w:before="28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Day 5: Departure from Ayodhya / Transfer to Varanasi (optional) (220 km / 5–6 hrs if returning)</w:t>
      </w:r>
    </w:p>
    <w:p w:rsidR="00000000" w:rsidDel="00000000" w:rsidP="00000000" w:rsidRDefault="00000000" w:rsidRPr="00000000" w14:paraId="00000050">
      <w:pPr>
        <w:numPr>
          <w:ilvl w:val="0"/>
          <w:numId w:val="1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check-out from hotel</w:t>
      </w:r>
    </w:p>
    <w:p w:rsidR="00000000" w:rsidDel="00000000" w:rsidP="00000000" w:rsidRDefault="00000000" w:rsidRPr="00000000" w14:paraId="00000051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Drop at Ayodhya railway station/airport or return to Varanasi for onward journey</w:t>
      </w:r>
    </w:p>
    <w:p w:rsidR="00000000" w:rsidDel="00000000" w:rsidP="00000000" w:rsidRDefault="00000000" w:rsidRPr="00000000" w14:paraId="00000052">
      <w:pPr>
        <w:numPr>
          <w:ilvl w:val="0"/>
          <w:numId w:val="1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Tour Ends with divine blessings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Package Inclusions: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Accommodation in hotels (double/triple sharing)</w:t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Breakfast and dinner daily (MAP plan)</w:t>
      </w:r>
    </w:p>
    <w:p w:rsidR="00000000" w:rsidDel="00000000" w:rsidP="00000000" w:rsidRDefault="00000000" w:rsidRPr="00000000" w14:paraId="00000057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 private vehicle for entire tour (Sedan/Innova/Tempo as per group size)</w:t>
      </w:r>
    </w:p>
    <w:p w:rsidR="00000000" w:rsidDel="00000000" w:rsidP="00000000" w:rsidRDefault="00000000" w:rsidRPr="00000000" w14:paraId="00000058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sightseeing and transfers as per itinerary</w:t>
      </w:r>
    </w:p>
    <w:p w:rsidR="00000000" w:rsidDel="00000000" w:rsidP="00000000" w:rsidRDefault="00000000" w:rsidRPr="00000000" w14:paraId="00000059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Assistance on arrival &amp; departure</w:t>
      </w:r>
    </w:p>
    <w:p w:rsidR="00000000" w:rsidDel="00000000" w:rsidP="00000000" w:rsidRDefault="00000000" w:rsidRPr="00000000" w14:paraId="0000005A">
      <w:pPr>
        <w:numPr>
          <w:ilvl w:val="0"/>
          <w:numId w:val="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Toll taxes, parking, fuel, driver allowance</w:t>
      </w:r>
    </w:p>
    <w:p w:rsidR="00000000" w:rsidDel="00000000" w:rsidP="00000000" w:rsidRDefault="00000000" w:rsidRPr="00000000" w14:paraId="0000005B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Package Exclusions:</w:t>
      </w:r>
    </w:p>
    <w:p w:rsidR="00000000" w:rsidDel="00000000" w:rsidP="00000000" w:rsidRDefault="00000000" w:rsidRPr="00000000" w14:paraId="0000005D">
      <w:pPr>
        <w:numPr>
          <w:ilvl w:val="0"/>
          <w:numId w:val="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Airfare / Train tickets (can be added on request)</w:t>
      </w:r>
    </w:p>
    <w:p w:rsidR="00000000" w:rsidDel="00000000" w:rsidP="00000000" w:rsidRDefault="00000000" w:rsidRPr="00000000" w14:paraId="0000005E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Meals not mentioned (lunch/snacks)</w:t>
      </w:r>
    </w:p>
    <w:p w:rsidR="00000000" w:rsidDel="00000000" w:rsidP="00000000" w:rsidRDefault="00000000" w:rsidRPr="00000000" w14:paraId="0000005F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 kind of special pooja or VIP darshan charges</w:t>
      </w:r>
    </w:p>
    <w:p w:rsidR="00000000" w:rsidDel="00000000" w:rsidP="00000000" w:rsidRDefault="00000000" w:rsidRPr="00000000" w14:paraId="00000060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Entry tickets to museums or monuments</w:t>
      </w:r>
    </w:p>
    <w:p w:rsidR="00000000" w:rsidDel="00000000" w:rsidP="00000000" w:rsidRDefault="00000000" w:rsidRPr="00000000" w14:paraId="00000061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 expenses: tips, laundry, shopping</w:t>
      </w:r>
    </w:p>
    <w:p w:rsidR="00000000" w:rsidDel="00000000" w:rsidP="00000000" w:rsidRDefault="00000000" w:rsidRPr="00000000" w14:paraId="00000062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Travel insurance &amp; medical expenses</w:t>
      </w:r>
    </w:p>
    <w:p w:rsidR="00000000" w:rsidDel="00000000" w:rsidP="00000000" w:rsidRDefault="00000000" w:rsidRPr="00000000" w14:paraId="00000063">
      <w:pPr>
        <w:numPr>
          <w:ilvl w:val="0"/>
          <w:numId w:val="3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Anything not mentioned in “Inclusions”</w:t>
      </w:r>
    </w:p>
    <w:p w:rsidR="00000000" w:rsidDel="00000000" w:rsidP="00000000" w:rsidRDefault="00000000" w:rsidRPr="00000000" w14:paraId="00000064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924050" cy="1072503"/>
          <wp:effectExtent b="0" l="0" r="0" t="0"/>
          <wp:docPr descr="D:\naveen office 1\VB-CHARDHAM 2025\Logo-INDIA PILGRIMAGE.png" id="2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0" l="-54886" r="-36268" t="-6628"/>
                  <a:stretch>
                    <a:fillRect/>
                  </a:stretch>
                </pic:blipFill>
                <pic:spPr>
                  <a:xfrm>
                    <a:off x="0" y="0"/>
                    <a:ext cx="1924050" cy="107250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94639F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94639F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link w:val="Heading4Char"/>
    <w:uiPriority w:val="9"/>
    <w:qFormat w:val="1"/>
    <w:rsid w:val="0094639F"/>
    <w:pPr>
      <w:spacing w:after="100" w:afterAutospacing="1" w:before="100" w:beforeAutospacing="1" w:line="240" w:lineRule="auto"/>
      <w:outlineLvl w:val="3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94639F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94639F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Heading4Char" w:customStyle="1">
    <w:name w:val="Heading 4 Char"/>
    <w:basedOn w:val="DefaultParagraphFont"/>
    <w:link w:val="Heading4"/>
    <w:uiPriority w:val="9"/>
    <w:rsid w:val="0094639F"/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character" w:styleId="Strong">
    <w:name w:val="Strong"/>
    <w:basedOn w:val="DefaultParagraphFont"/>
    <w:uiPriority w:val="22"/>
    <w:qFormat w:val="1"/>
    <w:rsid w:val="0094639F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94639F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7D59D0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D59D0"/>
  </w:style>
  <w:style w:type="paragraph" w:styleId="Footer">
    <w:name w:val="footer"/>
    <w:basedOn w:val="Normal"/>
    <w:link w:val="FooterChar"/>
    <w:uiPriority w:val="99"/>
    <w:unhideWhenUsed w:val="1"/>
    <w:rsid w:val="007D59D0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D59D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LBKcHc8PyLWw+guj9jhMG6HsIw==">CgMxLjAyDmguZDNlbmMxZ2kxMXo3OAByITE1S2lIcjRrYUEzRUR4ZEd2dEV5RmJ5bGxNSkdCeVh6Mg==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2025-04-10T07:29:00Z</dcterms:created>
  <dc:creator>Naveen</dc:creator>
</cp:coreProperties>
</file>